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AF" w:rsidRPr="00647EAF" w:rsidRDefault="00647EAF" w:rsidP="00647EAF">
      <w:pPr>
        <w:pStyle w:val="1"/>
        <w:rPr>
          <w:rFonts w:ascii="Times New Roman" w:eastAsiaTheme="minorEastAsia" w:hAnsi="Times New Roman" w:cs="Times New Roman"/>
          <w:caps/>
          <w:color w:val="auto"/>
          <w:sz w:val="28"/>
          <w:szCs w:val="28"/>
        </w:rPr>
      </w:pPr>
      <w:r w:rsidRPr="00647EAF">
        <w:rPr>
          <w:rFonts w:ascii="Times New Roman" w:eastAsiaTheme="minorEastAsia" w:hAnsi="Times New Roman" w:cs="Times New Roman"/>
          <w:caps/>
          <w:color w:val="auto"/>
          <w:sz w:val="28"/>
          <w:szCs w:val="28"/>
        </w:rPr>
        <w:t>Решение</w:t>
      </w:r>
    </w:p>
    <w:p w:rsidR="00647EAF" w:rsidRDefault="00647EAF" w:rsidP="00647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EAF">
        <w:rPr>
          <w:rFonts w:ascii="Times New Roman" w:hAnsi="Times New Roman" w:cs="Times New Roman"/>
          <w:sz w:val="28"/>
          <w:szCs w:val="28"/>
        </w:rPr>
        <w:t>(проект)</w:t>
      </w:r>
    </w:p>
    <w:bookmarkStart w:id="0" w:name="_GoBack"/>
    <w:p w:rsidR="00647EAF" w:rsidRPr="00647EAF" w:rsidRDefault="007F2CF9" w:rsidP="00647EAF">
      <w:pPr>
        <w:pStyle w:val="1"/>
        <w:spacing w:line="240" w:lineRule="exac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fldChar w:fldCharType="begin"/>
      </w:r>
      <w:r>
        <w:instrText xml:space="preserve"> HYPERLINK "http://gen-sps-02.op.ru:83/document?id=161353870&amp;sub=0" </w:instrText>
      </w:r>
      <w:r>
        <w:fldChar w:fldCharType="separate"/>
      </w:r>
      <w:r w:rsidR="00647EAF" w:rsidRPr="00647EAF">
        <w:rPr>
          <w:rStyle w:val="a9"/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Об утверждении порядка формирования специализированного жилищного фонда сельского поселения</w:t>
      </w:r>
      <w:r>
        <w:rPr>
          <w:rStyle w:val="a9"/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fldChar w:fldCharType="end"/>
      </w:r>
    </w:p>
    <w:bookmarkEnd w:id="0"/>
    <w:p w:rsidR="00647EAF" w:rsidRPr="00647EAF" w:rsidRDefault="00647EAF" w:rsidP="00647EAF">
      <w:pPr>
        <w:rPr>
          <w:rFonts w:asciiTheme="minorHAnsi" w:hAnsiTheme="minorHAnsi"/>
        </w:rPr>
      </w:pPr>
    </w:p>
    <w:p w:rsidR="00647EAF" w:rsidRDefault="00647EAF" w:rsidP="00647EA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 статьей 92 </w:t>
      </w:r>
      <w:hyperlink r:id="rId7" w:anchor="/document/12138291/entry/0" w:history="1">
        <w:r w:rsidRPr="00647EA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Жилищным кодексом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anchor="/document/12144571/entry/0" w:history="1">
        <w:r w:rsidRPr="00647EA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Постановлениями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Правительства Российской Федерации от 21</w:t>
      </w:r>
      <w:r>
        <w:rPr>
          <w:rFonts w:ascii="Times New Roman" w:hAnsi="Times New Roman" w:cs="Times New Roman"/>
          <w:color w:val="auto"/>
          <w:sz w:val="28"/>
          <w:szCs w:val="28"/>
        </w:rPr>
        <w:t>.01.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2006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25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, от 26</w:t>
      </w:r>
      <w:r>
        <w:rPr>
          <w:rFonts w:ascii="Times New Roman" w:hAnsi="Times New Roman" w:cs="Times New Roman"/>
          <w:color w:val="auto"/>
          <w:sz w:val="28"/>
          <w:szCs w:val="28"/>
        </w:rPr>
        <w:t>.01.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2006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42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anchor="/document/186367/entry/0" w:history="1">
        <w:r w:rsidRPr="00647EA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.10.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2003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и 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Совет сельского поселения </w:t>
      </w:r>
      <w:r w:rsidR="005665D9">
        <w:rPr>
          <w:rFonts w:ascii="Times New Roman" w:hAnsi="Times New Roman" w:cs="Times New Roman"/>
          <w:color w:val="auto"/>
          <w:sz w:val="28"/>
          <w:szCs w:val="28"/>
        </w:rPr>
        <w:t>Мурапталовский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Default="00647EAF" w:rsidP="00656071">
      <w:pPr>
        <w:ind w:firstLine="5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прилагаемый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Порядок формирования специализированн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56071" w:rsidRDefault="00647EAF" w:rsidP="00656071">
      <w:pPr>
        <w:ind w:firstLine="5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071"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Настоящее </w:t>
      </w:r>
      <w:r w:rsid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решение </w:t>
      </w:r>
      <w:r w:rsidR="00656071"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вступает в силу со дня его подписания.</w:t>
      </w:r>
    </w:p>
    <w:p w:rsidR="00656071" w:rsidRDefault="00656071" w:rsidP="00656071">
      <w:pPr>
        <w:ind w:firstLine="55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3. Опубликовать настоящее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решение</w:t>
      </w:r>
      <w:r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официальном сайте сельского поселения </w:t>
      </w:r>
      <w:r w:rsidR="005665D9" w:rsidRPr="005665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Мурапталовский </w:t>
      </w:r>
      <w:r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сельсовет муниципального района Куюргазинский район Республики Башкортостан в информационно-телекоммуникационной сети «Интернет» по адресу: </w:t>
      </w:r>
      <w:r w:rsidR="005665D9" w:rsidRPr="005665D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http://muraptalovo.ru/</w:t>
      </w:r>
    </w:p>
    <w:p w:rsidR="00656071" w:rsidRDefault="00656071" w:rsidP="0065607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Default="00656071" w:rsidP="0065607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Default="00656071" w:rsidP="0065607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656071" w:rsidRDefault="0065607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56071" w:rsidRPr="005665D9" w:rsidRDefault="00656071" w:rsidP="00656071">
      <w:pPr>
        <w:jc w:val="right"/>
        <w:rPr>
          <w:rFonts w:ascii="Times New Roman" w:hAnsi="Times New Roman" w:cs="Times New Roman"/>
          <w:color w:val="auto"/>
        </w:rPr>
      </w:pPr>
      <w:r w:rsidRPr="005665D9">
        <w:rPr>
          <w:rFonts w:ascii="Times New Roman" w:hAnsi="Times New Roman" w:cs="Times New Roman"/>
          <w:color w:val="auto"/>
        </w:rPr>
        <w:lastRenderedPageBreak/>
        <w:t>Приложение № 1</w:t>
      </w:r>
    </w:p>
    <w:p w:rsidR="00656071" w:rsidRPr="005665D9" w:rsidRDefault="00656071" w:rsidP="00656071">
      <w:pPr>
        <w:suppressAutoHyphens/>
        <w:autoSpaceDN w:val="0"/>
        <w:ind w:left="4860"/>
        <w:jc w:val="both"/>
        <w:textAlignment w:val="baseline"/>
        <w:rPr>
          <w:rFonts w:ascii="Times New Roman" w:eastAsia="Lucida Sans Unicode" w:hAnsi="Times New Roman" w:cs="Times New Roman"/>
          <w:caps/>
          <w:color w:val="auto"/>
          <w:kern w:val="3"/>
          <w:lang w:eastAsia="en-US"/>
        </w:rPr>
      </w:pPr>
      <w:r w:rsidRPr="005665D9">
        <w:rPr>
          <w:rFonts w:ascii="Times New Roman" w:eastAsia="Lucida Sans Unicode" w:hAnsi="Times New Roman" w:cs="Times New Roman"/>
          <w:caps/>
          <w:color w:val="auto"/>
          <w:kern w:val="3"/>
          <w:lang w:eastAsia="en-US"/>
        </w:rPr>
        <w:t>Утвержден</w:t>
      </w:r>
    </w:p>
    <w:p w:rsidR="00656071" w:rsidRPr="005665D9" w:rsidRDefault="00656071" w:rsidP="00656071">
      <w:pPr>
        <w:suppressAutoHyphens/>
        <w:autoSpaceDN w:val="0"/>
        <w:ind w:left="4860"/>
        <w:jc w:val="both"/>
        <w:textAlignment w:val="baseline"/>
        <w:outlineLvl w:val="0"/>
        <w:rPr>
          <w:rFonts w:ascii="Times New Roman" w:eastAsia="Lucida Sans Unicode" w:hAnsi="Times New Roman" w:cs="Times New Roman"/>
          <w:color w:val="auto"/>
          <w:kern w:val="3"/>
          <w:lang w:eastAsia="en-US"/>
        </w:rPr>
      </w:pPr>
      <w:r w:rsidRPr="005665D9">
        <w:rPr>
          <w:rFonts w:ascii="Times New Roman" w:eastAsia="Lucida Sans Unicode" w:hAnsi="Times New Roman" w:cs="Times New Roman"/>
          <w:color w:val="auto"/>
          <w:kern w:val="3"/>
          <w:lang w:eastAsia="en-US"/>
        </w:rPr>
        <w:t xml:space="preserve">решением Совета сельского поселения </w:t>
      </w:r>
      <w:r w:rsidR="005665D9" w:rsidRPr="005665D9">
        <w:rPr>
          <w:rFonts w:ascii="Times New Roman" w:eastAsia="Lucida Sans Unicode" w:hAnsi="Times New Roman" w:cs="Times New Roman"/>
          <w:color w:val="auto"/>
          <w:kern w:val="3"/>
          <w:lang w:eastAsia="en-US"/>
        </w:rPr>
        <w:t xml:space="preserve">Мурапталовский </w:t>
      </w:r>
      <w:r w:rsidRPr="005665D9">
        <w:rPr>
          <w:rFonts w:ascii="Times New Roman" w:eastAsia="Lucida Sans Unicode" w:hAnsi="Times New Roman" w:cs="Times New Roman"/>
          <w:color w:val="auto"/>
          <w:kern w:val="3"/>
          <w:lang w:eastAsia="en-US"/>
        </w:rPr>
        <w:t>сельсовет муниципального района Куюргазинский район Республики Башкортостан от ______________ № _________</w:t>
      </w:r>
    </w:p>
    <w:p w:rsidR="00647EAF" w:rsidRP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Default="00647EAF" w:rsidP="0065607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 формирования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>специализированн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жилищн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фонд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>а сельского поселения</w:t>
      </w:r>
    </w:p>
    <w:p w:rsidR="00647EAF" w:rsidRPr="00647EAF" w:rsidRDefault="00647EAF" w:rsidP="00647EAF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647EAF" w:rsidRPr="00647EAF" w:rsidRDefault="00647EAF" w:rsidP="006F52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1. Сфера правового регулирования</w:t>
      </w:r>
    </w:p>
    <w:p w:rsidR="00647EAF" w:rsidRP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C8C" w:rsidRDefault="000D5C8C" w:rsidP="000D5C8C">
      <w:pPr>
        <w:ind w:right="-3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8C">
        <w:rPr>
          <w:rFonts w:ascii="Times New Roman" w:hAnsi="Times New Roman" w:cs="Times New Roman"/>
          <w:sz w:val="28"/>
          <w:szCs w:val="28"/>
        </w:rPr>
        <w:t xml:space="preserve">огласно пункту 3 части 1 и части 3 статьи 14 </w:t>
      </w:r>
      <w:r w:rsidRPr="000D5C8C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отнесены: владение, пользование и распоряжение имуществом, находящимся в муниципальной собственности поселения.</w:t>
      </w:r>
    </w:p>
    <w:p w:rsidR="000D5C8C" w:rsidRDefault="00647EAF" w:rsidP="000D5C8C">
      <w:pPr>
        <w:ind w:right="-3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в соответствии с </w:t>
      </w:r>
      <w:hyperlink r:id="rId10" w:history="1">
        <w:r w:rsidRPr="00647EA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федеральными законами определяет порядок формирования специализированного жилищного фонда </w:t>
      </w:r>
      <w:r w:rsidR="000D5C8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665D9">
        <w:rPr>
          <w:rFonts w:ascii="Times New Roman" w:hAnsi="Times New Roman" w:cs="Times New Roman"/>
          <w:color w:val="auto"/>
          <w:sz w:val="28"/>
          <w:szCs w:val="28"/>
        </w:rPr>
        <w:t xml:space="preserve">Мурапталовский </w:t>
      </w:r>
      <w:r w:rsidR="000D5C8C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муниципального района Куюргазинский район Республики Башкортостан,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иные отношения, связанные с управлением и распоряжением специализированным жилищным фондом.</w:t>
      </w:r>
    </w:p>
    <w:p w:rsidR="000D5C8C" w:rsidRDefault="000D5C8C" w:rsidP="000D5C8C">
      <w:pPr>
        <w:ind w:right="-3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7EAF" w:rsidRPr="000D5C8C" w:rsidRDefault="00647EAF" w:rsidP="006F5266">
      <w:pPr>
        <w:ind w:right="-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2. Специализированный жилищный фонд</w:t>
      </w:r>
    </w:p>
    <w:p w:rsid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E7F" w:rsidRDefault="00687C09" w:rsidP="003D4E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С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пециализированный жилищный фонд 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полселения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- 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совокупность предназначенных для проживания отдельных категорий граждан и предоставляемых по правилам раздела IV 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Жилищного кодекса Российской Федерации 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>жилых помещений муниципального жилищн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фонд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</w:p>
    <w:p w:rsidR="00647EAF" w:rsidRDefault="00647EAF" w:rsidP="003D4E7F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D4E7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</w:t>
      </w:r>
      <w:r w:rsidR="003D4E7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остановления Администрации сельского поселения</w:t>
      </w:r>
      <w:r w:rsidR="003D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65D9">
        <w:rPr>
          <w:rFonts w:ascii="Times New Roman" w:hAnsi="Times New Roman" w:cs="Times New Roman"/>
          <w:color w:val="auto"/>
          <w:sz w:val="28"/>
          <w:szCs w:val="28"/>
        </w:rPr>
        <w:t xml:space="preserve">Мурапталовский </w:t>
      </w:r>
      <w:r w:rsidR="000720C3">
        <w:rPr>
          <w:rFonts w:ascii="Times New Roman" w:hAnsi="Times New Roman" w:cs="Times New Roman"/>
          <w:color w:val="auto"/>
          <w:sz w:val="28"/>
          <w:szCs w:val="28"/>
        </w:rPr>
        <w:t>сельсовет муниципального района Куюргазинский район Республики Башкортостан принимаемого в соответствии с решением жилищной комиссии специально создаваемой в каждом случае отдельно.</w:t>
      </w:r>
      <w:r w:rsidR="000C00DA">
        <w:rPr>
          <w:rFonts w:ascii="Times New Roman" w:hAnsi="Times New Roman" w:cs="Times New Roman"/>
          <w:color w:val="auto"/>
          <w:sz w:val="28"/>
          <w:szCs w:val="28"/>
        </w:rPr>
        <w:t xml:space="preserve"> Порядок формирования и осуществления деятельности жилищной комиссии определяется отдельным постановлением главы сельского поселения</w:t>
      </w:r>
      <w:r w:rsidR="0039716A">
        <w:rPr>
          <w:rFonts w:ascii="Times New Roman" w:hAnsi="Times New Roman" w:cs="Times New Roman"/>
          <w:color w:val="auto"/>
          <w:sz w:val="28"/>
          <w:szCs w:val="28"/>
        </w:rPr>
        <w:t xml:space="preserve"> при ее создании.</w:t>
      </w:r>
    </w:p>
    <w:p w:rsidR="00984972" w:rsidRDefault="00A94B4E" w:rsidP="009849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4B4E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>тнесени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жилого помещения к специализированному жилищному фонду 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в соответствии с Правилами, утвержденными п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26.01.2006 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42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67D75" w:rsidRPr="00984972" w:rsidRDefault="00367D75" w:rsidP="009849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</w:t>
      </w:r>
      <w:r w:rsidR="00615789"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К жилым помещениям специализированного жилищного фонда относятся: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1) служебные жилые помещения;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2) жилые помещения в общежитиях;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3) жилые помещения маневренного фонда;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4) жилые помещения в домах системы социального обслуживания граждан;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5) жилые помещения фонда для временного поселения вынужденных переселенцев;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6) жилые помещения фонда для временного поселения лиц, признанных беженцами;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7) жилые помещения для социальной защиты отдельных категорий граждан;</w:t>
      </w:r>
    </w:p>
    <w:p w:rsidR="00615789" w:rsidRPr="00615789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B2E78" w:rsidRDefault="00DB2E78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специализированного жилищного фонда осуществляется путем приобретения жилых помещений в собственность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и иными способами, предусмотренными действующим законодательством.</w:t>
      </w:r>
    </w:p>
    <w:p w:rsidR="00DB2E78" w:rsidRDefault="00647EAF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Кроме этого в специализированный жилищный фонд 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могут быть включены:</w:t>
      </w:r>
    </w:p>
    <w:p w:rsidR="00DB2E78" w:rsidRDefault="00647EAF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жилые помещения, специально построенные (реконструированные) для этих целей за счет средств 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местного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бюджета;</w:t>
      </w:r>
    </w:p>
    <w:p w:rsidR="00DB2E78" w:rsidRDefault="00647EAF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жилые помещения (квартиры) во вновь вводимых в эксплуатацию многоквартирных домах, построенных (реконструированных) за счет средств местного бюджета;</w:t>
      </w:r>
    </w:p>
    <w:p w:rsidR="00CA61F8" w:rsidRDefault="00647EAF" w:rsidP="00CA61F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жилые помещения (квартиры) перешедшие в собственность 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ельск</w:t>
      </w:r>
      <w:r w:rsidR="00CA61F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CA61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законодательством порядке;</w:t>
      </w:r>
    </w:p>
    <w:p w:rsidR="00647EAF" w:rsidRDefault="00647EAF" w:rsidP="00CA61F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A6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иные жилые помещения, пригодные для указанных целей.</w:t>
      </w:r>
    </w:p>
    <w:p w:rsidR="0019461E" w:rsidRPr="0019461E" w:rsidRDefault="003B585B" w:rsidP="0019461E">
      <w:pPr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 Жилые помещения приобретенные Администрацией муниципального района Куюргазинский район Республики Башкортостан и передаваемые в муниципальную собственность сельского поселения для включения в специализированный жилищный фонд </w:t>
      </w:r>
      <w:r w:rsidR="009427B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могут быть приняты </w:t>
      </w:r>
      <w:r w:rsidR="008B1CC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сельского поселения </w:t>
      </w:r>
      <w:r w:rsidR="005665D9">
        <w:rPr>
          <w:rFonts w:ascii="Times New Roman" w:hAnsi="Times New Roman" w:cs="Times New Roman"/>
          <w:color w:val="auto"/>
          <w:sz w:val="28"/>
          <w:szCs w:val="28"/>
        </w:rPr>
        <w:t xml:space="preserve">Мурапталовский </w:t>
      </w:r>
      <w:r w:rsidR="008B1CC4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="00DA242A">
        <w:rPr>
          <w:rFonts w:ascii="Times New Roman" w:hAnsi="Times New Roman" w:cs="Times New Roman"/>
          <w:color w:val="auto"/>
          <w:sz w:val="28"/>
          <w:szCs w:val="28"/>
        </w:rPr>
        <w:t xml:space="preserve">только при соответствии передаваемого объекта недвижимости </w:t>
      </w:r>
      <w:r w:rsidR="003D325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 о пригодности </w:t>
      </w:r>
      <w:r w:rsidR="0019461E" w:rsidRPr="0019461E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постоянного проживания граждан (отвечает установленным санитарным и техническим правилам и нормам, иным требованиям законодательства</w:t>
      </w:r>
      <w:r w:rsidR="0019461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AD3D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техническому паспорту, </w:t>
      </w:r>
      <w:r w:rsidR="00EC2517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проектной и аукционной документации, предшествовавшей приобретению в собственность муниципального района Куюргазинский район Республики Башкортостан.</w:t>
      </w:r>
    </w:p>
    <w:p w:rsidR="00647EAF" w:rsidRDefault="00215B24" w:rsidP="00215B24">
      <w:pPr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Жилые помещения специализированного жилого фонда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учитываются в </w:t>
      </w:r>
      <w:r w:rsidR="008038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еестре муниципального имущества в казне </w:t>
      </w:r>
      <w:r w:rsidR="00803821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, регистрируются в установленном законодательством порядке.</w:t>
      </w:r>
    </w:p>
    <w:p w:rsidR="006F5266" w:rsidRDefault="006F5266" w:rsidP="006F526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7EAF" w:rsidRPr="00647EAF" w:rsidRDefault="006F5266" w:rsidP="006F52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 в области формирования, управления и распоряжения специализированным жилищным фондом.</w:t>
      </w:r>
    </w:p>
    <w:p w:rsidR="00647EAF" w:rsidRP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7EAF" w:rsidRPr="00647EAF" w:rsidRDefault="006F5266" w:rsidP="006F526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114A9" w:rsidRDefault="00647EAF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lastRenderedPageBreak/>
        <w:t>1)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правовое регулирование по вопросам, связанным с формированием, управлением и распоряжением специализированным жилищным фондом 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принимает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о приобретении жилых помещений специализированного жилищного фонда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1E12" w:rsidRDefault="00F114A9" w:rsidP="00431E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>принимает</w:t>
      </w:r>
      <w:r w:rsidR="00431E12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2F0CB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31E12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о приватизации жилых помещений специализированного жилищного фонда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431E12"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47EAF" w:rsidRDefault="00226974" w:rsidP="00431E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иные полномочия в соответствии с Уставом 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иными нормативно-правовыми актами.</w:t>
      </w:r>
    </w:p>
    <w:p w:rsidR="006F5266" w:rsidRDefault="006F5266" w:rsidP="00431E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Г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5266" w:rsidRDefault="00F114A9" w:rsidP="006F526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во владение и пользование жилых помещений специализированного жилищного фонда, находящихся в казне 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 найма специализированного жилого помещения;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Правительством Российской Федерации порядке решения о включении жилого помещения в специализированный жилищный фонд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исключени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 из указанного фонда;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решения о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содержани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жилых помещений специализированного жилищного фонда, находящихся в казне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оформляет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 права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собственности на жилые помещения специализированного жилищного фонда;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обращается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 интересах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 суд с исками о расторжении договоров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найма специализированного жилого помещения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 выселении граждан из жилых помещений специализированного жилищного фонда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расходование в установленном порядке средств на содержание жилых помещений специализированного жилищного фонда и оплату коммунальных услуг до заселения указанных жилых помещений в установленном порядке;</w:t>
      </w:r>
    </w:p>
    <w:p w:rsidR="00F114A9" w:rsidRDefault="00647EAF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F114A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контроль за использованием и сохранностью специализированного жилищного фонда, а также соответствием жилых помещений специализированного жилищного фонда установленным санитарным и техническим правилам и нормам, иным требованиям законодательства</w:t>
      </w:r>
      <w:r w:rsidR="00932715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</w:t>
      </w:r>
      <w:r w:rsidR="00BD2E54" w:rsidRPr="00A9218F">
        <w:rPr>
          <w:rFonts w:ascii="Times New Roman" w:hAnsi="Times New Roman" w:cs="Times New Roman"/>
          <w:sz w:val="28"/>
          <w:szCs w:val="28"/>
        </w:rPr>
        <w:t>Административн</w:t>
      </w:r>
      <w:r w:rsidR="00BD2E54">
        <w:rPr>
          <w:rFonts w:ascii="Times New Roman" w:hAnsi="Times New Roman" w:cs="Times New Roman"/>
          <w:sz w:val="28"/>
          <w:szCs w:val="28"/>
        </w:rPr>
        <w:t>ым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D2E54">
        <w:rPr>
          <w:rFonts w:ascii="Times New Roman" w:hAnsi="Times New Roman" w:cs="Times New Roman"/>
          <w:sz w:val="28"/>
          <w:szCs w:val="28"/>
        </w:rPr>
        <w:t>ом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жилищного контроля, утвержденн</w:t>
      </w:r>
      <w:r w:rsidR="00BD2E54">
        <w:rPr>
          <w:rFonts w:ascii="Times New Roman" w:hAnsi="Times New Roman" w:cs="Times New Roman"/>
          <w:sz w:val="28"/>
          <w:szCs w:val="28"/>
        </w:rPr>
        <w:t>ым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постановлением сельского </w:t>
      </w:r>
      <w:r w:rsidR="00BD2E54" w:rsidRPr="00BD2E54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5665D9">
        <w:rPr>
          <w:rFonts w:ascii="Times New Roman" w:hAnsi="Times New Roman" w:cs="Times New Roman"/>
          <w:color w:val="auto"/>
          <w:sz w:val="28"/>
          <w:szCs w:val="28"/>
        </w:rPr>
        <w:t xml:space="preserve">Мурапталовский </w:t>
      </w:r>
      <w:r w:rsidR="00BD2E54" w:rsidRPr="00A9218F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</w:t>
      </w:r>
      <w:r w:rsidR="00BD2E54">
        <w:rPr>
          <w:rFonts w:ascii="Times New Roman" w:hAnsi="Times New Roman" w:cs="Times New Roman"/>
          <w:sz w:val="28"/>
          <w:szCs w:val="28"/>
        </w:rPr>
        <w:t>.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признает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заключения межведомственной комиссии в установленном порядке жилых помещений специализированного жилищного фонда непригодными для проживания;</w:t>
      </w:r>
    </w:p>
    <w:p w:rsidR="00CE1691" w:rsidRPr="00647EAF" w:rsidRDefault="00782065" w:rsidP="00E5012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114A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учет специализированного жилищного фонда в порядке, установленном Правительством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CE1691" w:rsidRPr="00647EAF" w:rsidSect="0013018C">
      <w:headerReference w:type="even" r:id="rId11"/>
      <w:headerReference w:type="default" r:id="rId12"/>
      <w:headerReference w:type="first" r:id="rId13"/>
      <w:pgSz w:w="11900" w:h="16840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F9" w:rsidRDefault="007F2CF9">
      <w:r>
        <w:separator/>
      </w:r>
    </w:p>
  </w:endnote>
  <w:endnote w:type="continuationSeparator" w:id="0">
    <w:p w:rsidR="007F2CF9" w:rsidRDefault="007F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F9" w:rsidRDefault="007F2CF9">
      <w:r>
        <w:separator/>
      </w:r>
    </w:p>
  </w:footnote>
  <w:footnote w:type="continuationSeparator" w:id="0">
    <w:p w:rsidR="007F2CF9" w:rsidRDefault="007F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38" w:rsidRDefault="00AB4938" w:rsidP="00F050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938" w:rsidRDefault="00AB49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38" w:rsidRDefault="00AB4938" w:rsidP="00F050C6">
    <w:pPr>
      <w:pStyle w:val="a3"/>
      <w:jc w:val="center"/>
      <w:rPr>
        <w:rStyle w:val="a5"/>
        <w:rFonts w:ascii="Times New Roman" w:hAnsi="Times New Roman"/>
        <w:sz w:val="28"/>
        <w:szCs w:val="28"/>
      </w:rPr>
    </w:pPr>
  </w:p>
  <w:p w:rsidR="00AB4938" w:rsidRDefault="00AB4938" w:rsidP="00F050C6">
    <w:pPr>
      <w:pStyle w:val="a3"/>
      <w:jc w:val="center"/>
      <w:rPr>
        <w:rStyle w:val="a5"/>
        <w:rFonts w:ascii="Times New Roman" w:hAnsi="Times New Roman"/>
      </w:rPr>
    </w:pPr>
  </w:p>
  <w:p w:rsidR="00AB4938" w:rsidRPr="00131E50" w:rsidRDefault="00AB4938" w:rsidP="00F050C6">
    <w:pPr>
      <w:pStyle w:val="a3"/>
      <w:jc w:val="center"/>
      <w:rPr>
        <w:rStyle w:val="a5"/>
        <w:rFonts w:ascii="Times New Roman" w:hAnsi="Times New Roman"/>
      </w:rPr>
    </w:pPr>
    <w:r w:rsidRPr="00131E50">
      <w:rPr>
        <w:rStyle w:val="a5"/>
        <w:rFonts w:ascii="Times New Roman" w:hAnsi="Times New Roman"/>
      </w:rPr>
      <w:fldChar w:fldCharType="begin"/>
    </w:r>
    <w:r w:rsidRPr="00131E50">
      <w:rPr>
        <w:rStyle w:val="a5"/>
        <w:rFonts w:ascii="Times New Roman" w:hAnsi="Times New Roman"/>
      </w:rPr>
      <w:instrText xml:space="preserve">PAGE  </w:instrText>
    </w:r>
    <w:r w:rsidRPr="00131E50">
      <w:rPr>
        <w:rStyle w:val="a5"/>
        <w:rFonts w:ascii="Times New Roman" w:hAnsi="Times New Roman"/>
      </w:rPr>
      <w:fldChar w:fldCharType="separate"/>
    </w:r>
    <w:r w:rsidR="005665D9">
      <w:rPr>
        <w:rStyle w:val="a5"/>
        <w:rFonts w:ascii="Times New Roman" w:hAnsi="Times New Roman"/>
        <w:noProof/>
      </w:rPr>
      <w:t>4</w:t>
    </w:r>
    <w:r w:rsidRPr="00131E50">
      <w:rPr>
        <w:rStyle w:val="a5"/>
        <w:rFonts w:ascii="Times New Roman" w:hAnsi="Times New Roman"/>
      </w:rPr>
      <w:fldChar w:fldCharType="end"/>
    </w:r>
  </w:p>
  <w:p w:rsidR="00AB4938" w:rsidRDefault="00AB49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38" w:rsidRDefault="00AB4938">
    <w:pPr>
      <w:pStyle w:val="a3"/>
      <w:jc w:val="center"/>
    </w:pPr>
  </w:p>
  <w:p w:rsidR="00AB4938" w:rsidRDefault="00AB49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A23"/>
    <w:multiLevelType w:val="hybridMultilevel"/>
    <w:tmpl w:val="A9CEB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22CF"/>
    <w:rsid w:val="0000384C"/>
    <w:rsid w:val="00004C8F"/>
    <w:rsid w:val="00033F1B"/>
    <w:rsid w:val="000427F2"/>
    <w:rsid w:val="00045CBD"/>
    <w:rsid w:val="00047FA0"/>
    <w:rsid w:val="000657F6"/>
    <w:rsid w:val="000720C3"/>
    <w:rsid w:val="00074BBA"/>
    <w:rsid w:val="00084559"/>
    <w:rsid w:val="00095AA2"/>
    <w:rsid w:val="00097C78"/>
    <w:rsid w:val="000A138C"/>
    <w:rsid w:val="000A665E"/>
    <w:rsid w:val="000C00DA"/>
    <w:rsid w:val="000C39B8"/>
    <w:rsid w:val="000C4EEE"/>
    <w:rsid w:val="000C53EF"/>
    <w:rsid w:val="000D11D8"/>
    <w:rsid w:val="000D5C8C"/>
    <w:rsid w:val="000F0001"/>
    <w:rsid w:val="000F018C"/>
    <w:rsid w:val="000F0CEE"/>
    <w:rsid w:val="001104D6"/>
    <w:rsid w:val="001171C1"/>
    <w:rsid w:val="001252CD"/>
    <w:rsid w:val="0013018C"/>
    <w:rsid w:val="00132E6D"/>
    <w:rsid w:val="00155899"/>
    <w:rsid w:val="0016327D"/>
    <w:rsid w:val="001644A3"/>
    <w:rsid w:val="00180FBE"/>
    <w:rsid w:val="00192E5D"/>
    <w:rsid w:val="0019461E"/>
    <w:rsid w:val="00197BAD"/>
    <w:rsid w:val="001C4A1F"/>
    <w:rsid w:val="001C4A7E"/>
    <w:rsid w:val="001D373C"/>
    <w:rsid w:val="001E5157"/>
    <w:rsid w:val="001F236B"/>
    <w:rsid w:val="00215B24"/>
    <w:rsid w:val="00220201"/>
    <w:rsid w:val="0022049A"/>
    <w:rsid w:val="00221EE1"/>
    <w:rsid w:val="00226974"/>
    <w:rsid w:val="00227976"/>
    <w:rsid w:val="00227B0D"/>
    <w:rsid w:val="00234E32"/>
    <w:rsid w:val="0024153F"/>
    <w:rsid w:val="00253ED5"/>
    <w:rsid w:val="00281D3E"/>
    <w:rsid w:val="0028786A"/>
    <w:rsid w:val="002A5A5E"/>
    <w:rsid w:val="002D64B3"/>
    <w:rsid w:val="002D6DB4"/>
    <w:rsid w:val="002E7701"/>
    <w:rsid w:val="002F0CB7"/>
    <w:rsid w:val="002F427C"/>
    <w:rsid w:val="00302BC1"/>
    <w:rsid w:val="003100D4"/>
    <w:rsid w:val="00312EE6"/>
    <w:rsid w:val="00316666"/>
    <w:rsid w:val="00320E66"/>
    <w:rsid w:val="00327329"/>
    <w:rsid w:val="00347756"/>
    <w:rsid w:val="00353D09"/>
    <w:rsid w:val="0036242D"/>
    <w:rsid w:val="00367D75"/>
    <w:rsid w:val="003818A7"/>
    <w:rsid w:val="00392D86"/>
    <w:rsid w:val="00396543"/>
    <w:rsid w:val="0039716A"/>
    <w:rsid w:val="003A0083"/>
    <w:rsid w:val="003A0A71"/>
    <w:rsid w:val="003A655B"/>
    <w:rsid w:val="003B585B"/>
    <w:rsid w:val="003C4B5B"/>
    <w:rsid w:val="003D3253"/>
    <w:rsid w:val="003D4E7F"/>
    <w:rsid w:val="003E391A"/>
    <w:rsid w:val="003F06FB"/>
    <w:rsid w:val="003F218E"/>
    <w:rsid w:val="003F29DD"/>
    <w:rsid w:val="00431E12"/>
    <w:rsid w:val="00444307"/>
    <w:rsid w:val="00456708"/>
    <w:rsid w:val="00467E27"/>
    <w:rsid w:val="004752D3"/>
    <w:rsid w:val="00480EBF"/>
    <w:rsid w:val="004B2FA4"/>
    <w:rsid w:val="004B3C53"/>
    <w:rsid w:val="004C5C96"/>
    <w:rsid w:val="004D24DF"/>
    <w:rsid w:val="004D66A4"/>
    <w:rsid w:val="00500D12"/>
    <w:rsid w:val="00501735"/>
    <w:rsid w:val="005275F9"/>
    <w:rsid w:val="0054586D"/>
    <w:rsid w:val="005665D9"/>
    <w:rsid w:val="00567DC7"/>
    <w:rsid w:val="00595AFA"/>
    <w:rsid w:val="005A5EB2"/>
    <w:rsid w:val="005C1B9D"/>
    <w:rsid w:val="005C70C2"/>
    <w:rsid w:val="005D2CDB"/>
    <w:rsid w:val="005E270C"/>
    <w:rsid w:val="005E4BEA"/>
    <w:rsid w:val="00604A46"/>
    <w:rsid w:val="00615789"/>
    <w:rsid w:val="00627CF4"/>
    <w:rsid w:val="0063415E"/>
    <w:rsid w:val="00646814"/>
    <w:rsid w:val="00647EAF"/>
    <w:rsid w:val="00656071"/>
    <w:rsid w:val="00687C09"/>
    <w:rsid w:val="00687E0A"/>
    <w:rsid w:val="006B4961"/>
    <w:rsid w:val="006B7650"/>
    <w:rsid w:val="006C7D3E"/>
    <w:rsid w:val="006D4CFC"/>
    <w:rsid w:val="006E5E0A"/>
    <w:rsid w:val="006F3F22"/>
    <w:rsid w:val="006F5266"/>
    <w:rsid w:val="00722A29"/>
    <w:rsid w:val="00724F03"/>
    <w:rsid w:val="00731238"/>
    <w:rsid w:val="007329D6"/>
    <w:rsid w:val="0075581E"/>
    <w:rsid w:val="00777C70"/>
    <w:rsid w:val="00782065"/>
    <w:rsid w:val="00787A78"/>
    <w:rsid w:val="00790AF3"/>
    <w:rsid w:val="007B3160"/>
    <w:rsid w:val="007C4A04"/>
    <w:rsid w:val="007E765E"/>
    <w:rsid w:val="007F2CF9"/>
    <w:rsid w:val="007F5C2A"/>
    <w:rsid w:val="00803821"/>
    <w:rsid w:val="00804C45"/>
    <w:rsid w:val="008059CB"/>
    <w:rsid w:val="0081354B"/>
    <w:rsid w:val="00816E49"/>
    <w:rsid w:val="00827AF7"/>
    <w:rsid w:val="00846C29"/>
    <w:rsid w:val="00881106"/>
    <w:rsid w:val="008926C3"/>
    <w:rsid w:val="008A46FC"/>
    <w:rsid w:val="008B1CC4"/>
    <w:rsid w:val="008B6B88"/>
    <w:rsid w:val="008C0353"/>
    <w:rsid w:val="008D41CD"/>
    <w:rsid w:val="008D5351"/>
    <w:rsid w:val="008D6286"/>
    <w:rsid w:val="00911FA7"/>
    <w:rsid w:val="00921B55"/>
    <w:rsid w:val="00925EE5"/>
    <w:rsid w:val="00932715"/>
    <w:rsid w:val="00940DC0"/>
    <w:rsid w:val="0094174C"/>
    <w:rsid w:val="009427B3"/>
    <w:rsid w:val="00954E5D"/>
    <w:rsid w:val="00957FBB"/>
    <w:rsid w:val="00970AF7"/>
    <w:rsid w:val="009751C2"/>
    <w:rsid w:val="00980566"/>
    <w:rsid w:val="00984972"/>
    <w:rsid w:val="009915EF"/>
    <w:rsid w:val="009A02C3"/>
    <w:rsid w:val="009B7760"/>
    <w:rsid w:val="009D5ADF"/>
    <w:rsid w:val="009E3E3C"/>
    <w:rsid w:val="009E6B08"/>
    <w:rsid w:val="009E7A11"/>
    <w:rsid w:val="009F00BA"/>
    <w:rsid w:val="00A06B89"/>
    <w:rsid w:val="00A1210E"/>
    <w:rsid w:val="00A32494"/>
    <w:rsid w:val="00A9218F"/>
    <w:rsid w:val="00A923E1"/>
    <w:rsid w:val="00A925C5"/>
    <w:rsid w:val="00A94B4E"/>
    <w:rsid w:val="00A96462"/>
    <w:rsid w:val="00AA0F60"/>
    <w:rsid w:val="00AA5610"/>
    <w:rsid w:val="00AB4938"/>
    <w:rsid w:val="00AB6BE8"/>
    <w:rsid w:val="00AD3DCD"/>
    <w:rsid w:val="00AF5DD6"/>
    <w:rsid w:val="00AF7B0C"/>
    <w:rsid w:val="00B06C03"/>
    <w:rsid w:val="00B17CD8"/>
    <w:rsid w:val="00B372B2"/>
    <w:rsid w:val="00B37F7E"/>
    <w:rsid w:val="00B47E53"/>
    <w:rsid w:val="00B81117"/>
    <w:rsid w:val="00B8425D"/>
    <w:rsid w:val="00BD2E54"/>
    <w:rsid w:val="00BE328A"/>
    <w:rsid w:val="00C0597D"/>
    <w:rsid w:val="00C07A60"/>
    <w:rsid w:val="00C13697"/>
    <w:rsid w:val="00C13C99"/>
    <w:rsid w:val="00C21A45"/>
    <w:rsid w:val="00C2247D"/>
    <w:rsid w:val="00C26127"/>
    <w:rsid w:val="00C33800"/>
    <w:rsid w:val="00C37306"/>
    <w:rsid w:val="00C43C8B"/>
    <w:rsid w:val="00C90D0B"/>
    <w:rsid w:val="00C9365D"/>
    <w:rsid w:val="00CA61F8"/>
    <w:rsid w:val="00CB4235"/>
    <w:rsid w:val="00CE1691"/>
    <w:rsid w:val="00CE2064"/>
    <w:rsid w:val="00CE221F"/>
    <w:rsid w:val="00CF3EDE"/>
    <w:rsid w:val="00CF5DC4"/>
    <w:rsid w:val="00D22E2C"/>
    <w:rsid w:val="00D27349"/>
    <w:rsid w:val="00D3218B"/>
    <w:rsid w:val="00D34F47"/>
    <w:rsid w:val="00D41795"/>
    <w:rsid w:val="00D45D5C"/>
    <w:rsid w:val="00D539BA"/>
    <w:rsid w:val="00D54D3A"/>
    <w:rsid w:val="00D705D2"/>
    <w:rsid w:val="00D941BF"/>
    <w:rsid w:val="00DA242A"/>
    <w:rsid w:val="00DB2E78"/>
    <w:rsid w:val="00DB566B"/>
    <w:rsid w:val="00DC233D"/>
    <w:rsid w:val="00DE204A"/>
    <w:rsid w:val="00DE2F1C"/>
    <w:rsid w:val="00DE7801"/>
    <w:rsid w:val="00E01513"/>
    <w:rsid w:val="00E02B15"/>
    <w:rsid w:val="00E11F4C"/>
    <w:rsid w:val="00E2593D"/>
    <w:rsid w:val="00E45C61"/>
    <w:rsid w:val="00E50127"/>
    <w:rsid w:val="00E54B24"/>
    <w:rsid w:val="00E763BC"/>
    <w:rsid w:val="00E8209E"/>
    <w:rsid w:val="00E92935"/>
    <w:rsid w:val="00EA1B4E"/>
    <w:rsid w:val="00EC2517"/>
    <w:rsid w:val="00ED1E56"/>
    <w:rsid w:val="00EE3D8E"/>
    <w:rsid w:val="00EE71E5"/>
    <w:rsid w:val="00EF67D8"/>
    <w:rsid w:val="00F02A90"/>
    <w:rsid w:val="00F050C6"/>
    <w:rsid w:val="00F11404"/>
    <w:rsid w:val="00F114A9"/>
    <w:rsid w:val="00F11E3D"/>
    <w:rsid w:val="00F11F84"/>
    <w:rsid w:val="00F129BA"/>
    <w:rsid w:val="00F21149"/>
    <w:rsid w:val="00F32E38"/>
    <w:rsid w:val="00F44C1E"/>
    <w:rsid w:val="00F47BB7"/>
    <w:rsid w:val="00F678DF"/>
    <w:rsid w:val="00F73F1D"/>
    <w:rsid w:val="00F77941"/>
    <w:rsid w:val="00FB6CF5"/>
    <w:rsid w:val="00FC2283"/>
    <w:rsid w:val="00FD6CF8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CB7A-BAB1-4731-B11D-B9EE811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C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7EAF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050C6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5">
    <w:name w:val="page number"/>
    <w:rsid w:val="00F050C6"/>
    <w:rPr>
      <w:rFonts w:cs="Times New Roman"/>
    </w:rPr>
  </w:style>
  <w:style w:type="paragraph" w:customStyle="1" w:styleId="ConsPlusNormal">
    <w:name w:val="ConsPlusNormal"/>
    <w:rsid w:val="00F050C6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customStyle="1" w:styleId="ConsPlusTitle">
    <w:name w:val="ConsPlusTitle"/>
    <w:rsid w:val="00AF5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rsid w:val="00A06B89"/>
    <w:rPr>
      <w:rFonts w:cs="Times New Roman"/>
      <w:color w:val="0000FF"/>
      <w:u w:val="single"/>
    </w:rPr>
  </w:style>
  <w:style w:type="paragraph" w:customStyle="1" w:styleId="CharChar">
    <w:name w:val="Char Char"/>
    <w:basedOn w:val="a"/>
    <w:rsid w:val="00A06B8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777C7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a7">
    <w:name w:val="Знак"/>
    <w:basedOn w:val="a"/>
    <w:rsid w:val="00132E6D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647EA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47EA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Гипертекстовая ссылка"/>
    <w:basedOn w:val="a0"/>
    <w:uiPriority w:val="99"/>
    <w:rsid w:val="00647EAF"/>
    <w:rPr>
      <w:color w:val="106BBE"/>
    </w:rPr>
  </w:style>
  <w:style w:type="paragraph" w:customStyle="1" w:styleId="CharChar1">
    <w:name w:val="Char Char"/>
    <w:basedOn w:val="a"/>
    <w:rsid w:val="0065607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-sps-02.op.ru:83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en-sps-02.op.ru:83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en-sps-02.op.ru:83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-sps-02.op.ru:8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Links>
    <vt:vector size="24" baseType="variant">
      <vt:variant>
        <vt:i4>2555964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consultantplus://offline/ref=587B604755833186AD726182D4677EDDE9C8DCDF68C94F138FAC6139BAB03EBD4B40147770E74CDD89E6E97ADB49E442B69FECB642DF155Em0Y1Q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consultantplus://offline/ref=A550625C7869CDDF04F9AFAA439FBA7C4761344E784DFD3FC524B4AFFCD9391A9CD491C785772CE4D067B4258369FD02F1884698C2037A9CNCNDQ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consultantplus://offline/ref=A550625C7869CDDF04F9AFAA439FBA7C4761344E784DFD3FC524B4AFFCD9391A9CD491C785772CE4D067B4258369FD02F1884698C2037A9CNCNDQ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consultantplus://offline/ref=19322ADFACBDC9D207FB78227C258D751D6732ADCCC2B2139CE9A98E32AB3DE42FA22B523BBDF638A74D291E9428A8F8728939DFF1226EC9gDNFQ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cp:lastModifiedBy>МурапталУправДел</cp:lastModifiedBy>
  <cp:revision>2</cp:revision>
  <cp:lastPrinted>2021-02-28T17:20:00Z</cp:lastPrinted>
  <dcterms:created xsi:type="dcterms:W3CDTF">2021-04-30T06:17:00Z</dcterms:created>
  <dcterms:modified xsi:type="dcterms:W3CDTF">2021-04-30T06:17:00Z</dcterms:modified>
</cp:coreProperties>
</file>