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59" w:rsidRDefault="00E71459" w:rsidP="00D72B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1459" w:rsidRDefault="00D72B20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 РЕШЕНИЯ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459" w:rsidRDefault="00E71459" w:rsidP="00E714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«___» _________ _____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№ _____</w:t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D72B2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72B20" w:rsidRDefault="00E71459" w:rsidP="00D72B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D72B20" w:rsidRPr="00D72B2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    администрации сельского поселения Мурапталовский сельсовет по адресу: 453365, Республика Башкортостан, Куюргазинский район, с. </w:t>
      </w:r>
      <w:proofErr w:type="spellStart"/>
      <w:r w:rsidR="00D72B20" w:rsidRPr="00D72B20">
        <w:rPr>
          <w:rFonts w:ascii="Times New Roman" w:hAnsi="Times New Roman" w:cs="Times New Roman"/>
          <w:sz w:val="28"/>
          <w:szCs w:val="28"/>
        </w:rPr>
        <w:t>Новомурапталово</w:t>
      </w:r>
      <w:proofErr w:type="spellEnd"/>
      <w:r w:rsidR="00D72B20" w:rsidRPr="00D72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B20" w:rsidRPr="00D72B20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="00D72B20" w:rsidRPr="00D72B20">
        <w:rPr>
          <w:rFonts w:ascii="Times New Roman" w:hAnsi="Times New Roman" w:cs="Times New Roman"/>
          <w:sz w:val="28"/>
          <w:szCs w:val="28"/>
        </w:rPr>
        <w:t xml:space="preserve">, дом 1б, и разместить в сети общего доступа «Интернет» на официальном сайте сельского поселения: </w:t>
      </w:r>
      <w:hyperlink r:id="rId6" w:history="1">
        <w:r w:rsidR="00D72B20" w:rsidRPr="00FF2413">
          <w:rPr>
            <w:rStyle w:val="a5"/>
            <w:rFonts w:ascii="Times New Roman" w:hAnsi="Times New Roman" w:cs="Times New Roman"/>
            <w:sz w:val="28"/>
            <w:szCs w:val="28"/>
          </w:rPr>
          <w:t>http://muraptalovo.ru/</w:t>
        </w:r>
      </w:hyperlink>
      <w:r w:rsidR="00D72B20" w:rsidRPr="00D72B20">
        <w:rPr>
          <w:rFonts w:ascii="Times New Roman" w:hAnsi="Times New Roman" w:cs="Times New Roman"/>
          <w:sz w:val="28"/>
          <w:szCs w:val="28"/>
        </w:rPr>
        <w:t>.</w:t>
      </w:r>
    </w:p>
    <w:p w:rsidR="007B74D5" w:rsidRDefault="00E71459" w:rsidP="00D72B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="00D72B20" w:rsidRPr="00D72B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proofErr w:type="gramStart"/>
      <w:r w:rsidR="00D72B20" w:rsidRPr="00D72B20">
        <w:rPr>
          <w:rFonts w:ascii="Times New Roman" w:hAnsi="Times New Roman" w:cs="Times New Roman"/>
          <w:sz w:val="28"/>
          <w:szCs w:val="28"/>
        </w:rPr>
        <w:t>обнародования  на</w:t>
      </w:r>
      <w:proofErr w:type="gramEnd"/>
      <w:r w:rsidR="00D72B20" w:rsidRPr="00D72B20">
        <w:rPr>
          <w:rFonts w:ascii="Times New Roman" w:hAnsi="Times New Roman" w:cs="Times New Roman"/>
          <w:sz w:val="28"/>
          <w:szCs w:val="28"/>
        </w:rPr>
        <w:t xml:space="preserve"> информационном  стенде  в здании администрации.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CA9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72B20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2B20" w:rsidRDefault="00D72B20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Мурапталовский сельсовет </w:t>
      </w:r>
    </w:p>
    <w:p w:rsidR="00D72B20" w:rsidRDefault="00D72B20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051EE" w:rsidRPr="002D131F" w:rsidRDefault="00D72B20" w:rsidP="00D72B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Куюргазинский район Республики Башкортостан </w:t>
      </w:r>
      <w:r w:rsidR="00360F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14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FA6">
        <w:rPr>
          <w:rFonts w:ascii="Times New Roman" w:hAnsi="Times New Roman" w:cs="Times New Roman"/>
          <w:sz w:val="28"/>
          <w:szCs w:val="28"/>
        </w:rPr>
        <w:t>ФИО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к решению _________________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4C5063">
        <w:rPr>
          <w:bCs/>
          <w:i/>
          <w:sz w:val="20"/>
          <w:szCs w:val="20"/>
        </w:rPr>
        <w:t xml:space="preserve">                                                                                                           (наименование представительного органа </w:t>
      </w:r>
      <w:r w:rsidR="00D72B20">
        <w:rPr>
          <w:bCs/>
          <w:i/>
          <w:sz w:val="20"/>
          <w:szCs w:val="20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bCs/>
          <w:i/>
          <w:sz w:val="20"/>
          <w:szCs w:val="20"/>
        </w:rPr>
        <w:t xml:space="preserve">Башкортостан </w:t>
      </w:r>
      <w:r w:rsidRPr="004C5063">
        <w:rPr>
          <w:bCs/>
          <w:i/>
          <w:sz w:val="20"/>
          <w:szCs w:val="20"/>
        </w:rPr>
        <w:t>)</w:t>
      </w:r>
      <w:proofErr w:type="gramEnd"/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от _________________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</w:t>
      </w:r>
      <w:r w:rsidR="00D72B20">
        <w:rPr>
          <w:rFonts w:ascii="Times New Roman" w:hAnsi="Times New Roman" w:cs="Times New Roman"/>
          <w:sz w:val="28"/>
          <w:szCs w:val="28"/>
        </w:rPr>
        <w:lastRenderedPageBreak/>
        <w:t xml:space="preserve">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>сельском поселении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(переименованию элементов планировочной структуры) реализуется путем создания инициативной группы в количестве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для депутатов Совета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сельском поселении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</w:t>
      </w:r>
      <w:r w:rsidR="00D72B2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proofErr w:type="gramStart"/>
      <w:r w:rsidR="00D72B2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D72B20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D72B20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  <w:bookmarkStart w:id="3" w:name="_GoBack"/>
      <w:bookmarkEnd w:id="3"/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D72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BE6ADA"/>
    <w:rsid w:val="00C10D85"/>
    <w:rsid w:val="00C360D1"/>
    <w:rsid w:val="00CB6A58"/>
    <w:rsid w:val="00CF4401"/>
    <w:rsid w:val="00D051EE"/>
    <w:rsid w:val="00D72B20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F81A-FF1A-4066-83AF-B1C3C94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2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aptalo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МурапталУправДел</cp:lastModifiedBy>
  <cp:revision>3</cp:revision>
  <cp:lastPrinted>2020-04-17T10:27:00Z</cp:lastPrinted>
  <dcterms:created xsi:type="dcterms:W3CDTF">2020-07-21T06:39:00Z</dcterms:created>
  <dcterms:modified xsi:type="dcterms:W3CDTF">2020-07-23T10:35:00Z</dcterms:modified>
</cp:coreProperties>
</file>