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846975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2D5286" w:rsidRDefault="000406F4" w:rsidP="002D5286">
      <w:pPr>
        <w:ind w:right="141"/>
        <w:jc w:val="center"/>
        <w:rPr>
          <w:b/>
          <w:szCs w:val="28"/>
        </w:rPr>
      </w:pPr>
      <w:r w:rsidRPr="002D5286">
        <w:rPr>
          <w:b/>
          <w:szCs w:val="28"/>
        </w:rPr>
        <w:t>Оперативное предупреждение</w:t>
      </w:r>
    </w:p>
    <w:p w14:paraId="732180DD" w14:textId="77FA2DDE" w:rsidR="000406F4" w:rsidRPr="005032A7" w:rsidRDefault="000406F4" w:rsidP="002D5286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5032A7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2D5286" w:rsidRPr="005032A7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5032A7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5032A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0E1127">
        <w:rPr>
          <w:rStyle w:val="ae"/>
          <w:rFonts w:ascii="Times New Roman"/>
          <w:b w:val="0"/>
          <w:color w:val="000000"/>
          <w:sz w:val="28"/>
          <w:szCs w:val="28"/>
        </w:rPr>
        <w:t>22-</w:t>
      </w:r>
      <w:bookmarkStart w:id="1" w:name="_GoBack"/>
      <w:bookmarkEnd w:id="1"/>
      <w:r w:rsidR="00DB59DD" w:rsidRPr="005032A7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E41368">
        <w:rPr>
          <w:rStyle w:val="ae"/>
          <w:rFonts w:ascii="Times New Roman"/>
          <w:b w:val="0"/>
          <w:color w:val="000000"/>
          <w:sz w:val="28"/>
          <w:szCs w:val="28"/>
        </w:rPr>
        <w:t>3</w:t>
      </w:r>
      <w:r w:rsidR="001B0E3D"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195418" w:rsidRPr="005032A7">
        <w:rPr>
          <w:rStyle w:val="ae"/>
          <w:rFonts w:ascii="Times New Roman"/>
          <w:b w:val="0"/>
          <w:color w:val="000000"/>
          <w:sz w:val="28"/>
          <w:szCs w:val="28"/>
        </w:rPr>
        <w:t>июл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5032A7" w:rsidRDefault="000406F4" w:rsidP="002D5286">
      <w:pPr>
        <w:ind w:firstLine="709"/>
        <w:jc w:val="both"/>
        <w:rPr>
          <w:szCs w:val="28"/>
        </w:rPr>
      </w:pPr>
    </w:p>
    <w:p w14:paraId="231D1AE9" w14:textId="2E681DFE" w:rsidR="002D5286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5032A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5032A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DB59DD" w:rsidRPr="005032A7">
        <w:rPr>
          <w:rFonts w:eastAsia="SimSun"/>
          <w:bCs/>
          <w:color w:val="000000"/>
          <w:szCs w:val="28"/>
        </w:rPr>
        <w:t>2</w:t>
      </w:r>
      <w:r w:rsidR="00E41368">
        <w:rPr>
          <w:rFonts w:eastAsia="SimSun"/>
          <w:bCs/>
          <w:color w:val="000000"/>
          <w:szCs w:val="28"/>
        </w:rPr>
        <w:t>2</w:t>
      </w:r>
      <w:r w:rsidR="00C428BC" w:rsidRPr="005032A7">
        <w:rPr>
          <w:rFonts w:eastAsia="SimSun"/>
          <w:bCs/>
          <w:color w:val="000000"/>
          <w:szCs w:val="28"/>
        </w:rPr>
        <w:t>.</w:t>
      </w:r>
      <w:r w:rsidRPr="005032A7">
        <w:rPr>
          <w:rFonts w:eastAsia="SimSun"/>
          <w:bCs/>
          <w:color w:val="000000"/>
          <w:szCs w:val="28"/>
        </w:rPr>
        <w:t>0</w:t>
      </w:r>
      <w:r w:rsidR="00C428BC" w:rsidRPr="005032A7">
        <w:rPr>
          <w:rFonts w:eastAsia="SimSun"/>
          <w:bCs/>
          <w:color w:val="000000"/>
          <w:szCs w:val="28"/>
        </w:rPr>
        <w:t>7</w:t>
      </w:r>
      <w:r w:rsidRPr="005032A7">
        <w:rPr>
          <w:rFonts w:eastAsia="SimSun"/>
          <w:bCs/>
          <w:color w:val="000000"/>
          <w:szCs w:val="28"/>
        </w:rPr>
        <w:t>.2021 от ФГБУ «Башкирское УГМС» поступил</w:t>
      </w:r>
      <w:r w:rsidR="00C37140">
        <w:rPr>
          <w:rFonts w:eastAsia="SimSun"/>
          <w:bCs/>
          <w:color w:val="000000"/>
          <w:szCs w:val="28"/>
        </w:rPr>
        <w:t xml:space="preserve">о </w:t>
      </w:r>
      <w:r w:rsidR="00C37140" w:rsidRPr="00E11DAC">
        <w:rPr>
          <w:color w:val="000000"/>
          <w:szCs w:val="28"/>
        </w:rPr>
        <w:t xml:space="preserve">штормовое предупреждение об опасных явлениях погоды на </w:t>
      </w:r>
      <w:r w:rsidR="00C37140">
        <w:rPr>
          <w:color w:val="000000"/>
          <w:szCs w:val="28"/>
        </w:rPr>
        <w:t>22</w:t>
      </w:r>
      <w:r w:rsidR="00C37140" w:rsidRPr="00E11DAC">
        <w:rPr>
          <w:color w:val="000000"/>
          <w:szCs w:val="28"/>
        </w:rPr>
        <w:t>.07.2021 и</w:t>
      </w:r>
      <w:r w:rsidRPr="005032A7">
        <w:rPr>
          <w:rFonts w:eastAsia="SimSun"/>
          <w:bCs/>
          <w:color w:val="000000"/>
          <w:szCs w:val="28"/>
        </w:rPr>
        <w:t xml:space="preserve"> ежедневный гидрометеорологический бюллетень </w:t>
      </w:r>
      <w:r w:rsidRPr="005032A7">
        <w:rPr>
          <w:bCs/>
          <w:color w:val="000000"/>
          <w:szCs w:val="28"/>
        </w:rPr>
        <w:t>об опасных</w:t>
      </w:r>
      <w:r w:rsidR="00F111B7" w:rsidRPr="005032A7">
        <w:rPr>
          <w:bCs/>
          <w:color w:val="000000"/>
          <w:szCs w:val="28"/>
        </w:rPr>
        <w:t xml:space="preserve"> </w:t>
      </w:r>
      <w:r w:rsidR="002D5286" w:rsidRPr="005032A7">
        <w:rPr>
          <w:bCs/>
          <w:color w:val="000000"/>
          <w:szCs w:val="28"/>
        </w:rPr>
        <w:t xml:space="preserve">и неблагоприятных </w:t>
      </w:r>
      <w:r w:rsidRPr="005032A7">
        <w:rPr>
          <w:rFonts w:eastAsia="SimSun"/>
          <w:bCs/>
          <w:color w:val="000000"/>
          <w:szCs w:val="28"/>
        </w:rPr>
        <w:t>явлениях по</w:t>
      </w:r>
      <w:r w:rsidR="003319FE" w:rsidRPr="005032A7">
        <w:rPr>
          <w:rFonts w:eastAsia="SimSun"/>
          <w:bCs/>
          <w:color w:val="000000"/>
          <w:szCs w:val="28"/>
        </w:rPr>
        <w:t>годы по Республике Башкортостан</w:t>
      </w:r>
      <w:r w:rsidR="002D5286" w:rsidRPr="005032A7">
        <w:rPr>
          <w:rFonts w:eastAsia="SimSun"/>
          <w:bCs/>
          <w:color w:val="000000"/>
          <w:szCs w:val="28"/>
        </w:rPr>
        <w:t>:</w:t>
      </w:r>
      <w:r w:rsidR="002D5286" w:rsidRPr="002D5286">
        <w:rPr>
          <w:rFonts w:eastAsia="SimSun"/>
          <w:bCs/>
          <w:color w:val="000000"/>
          <w:szCs w:val="28"/>
        </w:rPr>
        <w:t xml:space="preserve"> </w:t>
      </w:r>
    </w:p>
    <w:p w14:paraId="0B7000A0" w14:textId="77777777" w:rsidR="00C37140" w:rsidRDefault="005032A7" w:rsidP="00C37140">
      <w:pPr>
        <w:ind w:firstLine="709"/>
        <w:jc w:val="both"/>
        <w:rPr>
          <w:color w:val="000000"/>
          <w:szCs w:val="28"/>
        </w:rPr>
      </w:pPr>
      <w:r w:rsidRPr="005032A7">
        <w:rPr>
          <w:bCs/>
          <w:szCs w:val="28"/>
        </w:rPr>
        <w:t xml:space="preserve">ОЯ: </w:t>
      </w:r>
      <w:r w:rsidR="00C37140">
        <w:rPr>
          <w:color w:val="000000"/>
          <w:sz w:val="27"/>
          <w:szCs w:val="27"/>
        </w:rPr>
        <w:t>22.07.2021 во второй половине дня и вечером местами по республике ожидается шквалистое усиление ветра 21-26 м/</w:t>
      </w:r>
      <w:proofErr w:type="gramStart"/>
      <w:r w:rsidR="00C37140">
        <w:rPr>
          <w:color w:val="000000"/>
          <w:sz w:val="27"/>
          <w:szCs w:val="27"/>
        </w:rPr>
        <w:t>с</w:t>
      </w:r>
      <w:proofErr w:type="gramEnd"/>
      <w:r w:rsidR="00C37140">
        <w:rPr>
          <w:color w:val="000000"/>
          <w:sz w:val="27"/>
          <w:szCs w:val="27"/>
        </w:rPr>
        <w:t>.</w:t>
      </w:r>
      <w:r w:rsidR="00C37140">
        <w:rPr>
          <w:color w:val="000000"/>
          <w:szCs w:val="28"/>
        </w:rPr>
        <w:t xml:space="preserve"> </w:t>
      </w:r>
    </w:p>
    <w:p w14:paraId="3D535C32" w14:textId="62D4B205" w:rsidR="005032A7" w:rsidRPr="005032A7" w:rsidRDefault="00C37140" w:rsidP="005032A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23.07.2021 </w:t>
      </w:r>
      <w:r w:rsidR="005032A7" w:rsidRPr="005032A7">
        <w:rPr>
          <w:bCs/>
          <w:szCs w:val="28"/>
        </w:rPr>
        <w:t xml:space="preserve">местами в южной половине республики сохранится </w:t>
      </w:r>
      <w:proofErr w:type="gramStart"/>
      <w:r w:rsidR="005032A7" w:rsidRPr="005032A7">
        <w:rPr>
          <w:bCs/>
          <w:szCs w:val="28"/>
        </w:rPr>
        <w:t>чрезвычайная</w:t>
      </w:r>
      <w:proofErr w:type="gramEnd"/>
      <w:r w:rsidR="005032A7" w:rsidRPr="005032A7">
        <w:rPr>
          <w:bCs/>
          <w:szCs w:val="28"/>
        </w:rPr>
        <w:t xml:space="preserve"> пожароопасность. На р. Уфа у п. Шакша, на р. Белая у г. Уфа, на р. Белая </w:t>
      </w:r>
      <w:proofErr w:type="gramStart"/>
      <w:r w:rsidR="005032A7" w:rsidRPr="005032A7">
        <w:rPr>
          <w:bCs/>
          <w:szCs w:val="28"/>
        </w:rPr>
        <w:t>у</w:t>
      </w:r>
      <w:proofErr w:type="gramEnd"/>
      <w:r w:rsidR="005032A7" w:rsidRPr="005032A7">
        <w:rPr>
          <w:bCs/>
          <w:szCs w:val="28"/>
        </w:rPr>
        <w:t xml:space="preserve"> г. Бирск наблюдается низкая межень.</w:t>
      </w:r>
    </w:p>
    <w:p w14:paraId="4D951861" w14:textId="01907751" w:rsidR="005032A7" w:rsidRPr="00E41368" w:rsidRDefault="00E41368" w:rsidP="00E41368">
      <w:pPr>
        <w:ind w:firstLine="709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НЯ: </w:t>
      </w:r>
      <w:r w:rsidRPr="00D7423D">
        <w:rPr>
          <w:rFonts w:cs="Times New Roman"/>
          <w:szCs w:val="28"/>
        </w:rPr>
        <w:t>местами</w:t>
      </w:r>
      <w:r w:rsidRPr="00D7423D">
        <w:rPr>
          <w:rFonts w:cs="Times New Roman"/>
          <w:b/>
          <w:szCs w:val="28"/>
        </w:rPr>
        <w:t xml:space="preserve"> </w:t>
      </w:r>
      <w:r w:rsidRPr="00D7423D">
        <w:rPr>
          <w:color w:val="000000"/>
          <w:szCs w:val="28"/>
        </w:rPr>
        <w:t>грозы, порывы ветра 17-22 м/</w:t>
      </w:r>
      <w:proofErr w:type="gramStart"/>
      <w:r w:rsidRPr="00D7423D">
        <w:rPr>
          <w:color w:val="000000"/>
          <w:szCs w:val="28"/>
        </w:rPr>
        <w:t>с</w:t>
      </w:r>
      <w:proofErr w:type="gramEnd"/>
      <w:r w:rsidRPr="00D7423D">
        <w:rPr>
          <w:color w:val="000000"/>
          <w:szCs w:val="28"/>
        </w:rPr>
        <w:t>.</w:t>
      </w:r>
    </w:p>
    <w:p w14:paraId="39E0C424" w14:textId="1AFA5EA7" w:rsidR="000406F4" w:rsidRPr="0085662C" w:rsidRDefault="000406F4" w:rsidP="005032A7">
      <w:pPr>
        <w:ind w:firstLine="709"/>
        <w:jc w:val="both"/>
        <w:rPr>
          <w:color w:val="000000"/>
          <w:szCs w:val="28"/>
        </w:rPr>
      </w:pPr>
      <w:r w:rsidRPr="0085662C">
        <w:rPr>
          <w:color w:val="000000"/>
          <w:szCs w:val="28"/>
        </w:rPr>
        <w:t xml:space="preserve">В связи с </w:t>
      </w:r>
      <w:proofErr w:type="gramStart"/>
      <w:r w:rsidRPr="0085662C">
        <w:rPr>
          <w:color w:val="000000"/>
          <w:szCs w:val="28"/>
        </w:rPr>
        <w:t>опасными</w:t>
      </w:r>
      <w:proofErr w:type="gramEnd"/>
      <w:r w:rsidRPr="0085662C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r w:rsidRPr="005032A7">
        <w:rPr>
          <w:color w:val="000000"/>
          <w:szCs w:val="28"/>
        </w:rPr>
        <w:t>. (</w:t>
      </w:r>
      <w:r w:rsidR="005032A7" w:rsidRPr="005032A7">
        <w:rPr>
          <w:color w:val="000000"/>
          <w:szCs w:val="28"/>
        </w:rPr>
        <w:t>Местами в южной половине республики сохранит</w:t>
      </w:r>
      <w:r w:rsidR="005032A7">
        <w:rPr>
          <w:color w:val="000000"/>
          <w:szCs w:val="28"/>
        </w:rPr>
        <w:t xml:space="preserve">ся </w:t>
      </w:r>
      <w:proofErr w:type="gramStart"/>
      <w:r w:rsidR="005032A7">
        <w:rPr>
          <w:color w:val="000000"/>
          <w:szCs w:val="28"/>
        </w:rPr>
        <w:t>чрезвычайная</w:t>
      </w:r>
      <w:proofErr w:type="gramEnd"/>
      <w:r w:rsidR="005032A7">
        <w:rPr>
          <w:color w:val="000000"/>
          <w:szCs w:val="28"/>
        </w:rPr>
        <w:t xml:space="preserve"> пожароопасность</w:t>
      </w:r>
      <w:r w:rsidR="00E7465A" w:rsidRPr="005032A7">
        <w:rPr>
          <w:rFonts w:eastAsia="Times New Roman" w:cs="Times New Roman"/>
          <w:bCs/>
          <w:szCs w:val="28"/>
        </w:rPr>
        <w:t>)</w:t>
      </w:r>
      <w:r w:rsidRPr="005032A7">
        <w:rPr>
          <w:color w:val="000000"/>
          <w:szCs w:val="28"/>
        </w:rPr>
        <w:t>.</w:t>
      </w:r>
    </w:p>
    <w:p w14:paraId="01E7BDC6" w14:textId="2786B5A0" w:rsidR="00291A8C" w:rsidRPr="0085662C" w:rsidRDefault="00291A8C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85662C">
        <w:rPr>
          <w:color w:val="000000"/>
          <w:szCs w:val="28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</w:t>
      </w:r>
      <w:r w:rsidRPr="005032A7">
        <w:rPr>
          <w:color w:val="000000"/>
          <w:szCs w:val="28"/>
        </w:rPr>
        <w:t>. (</w:t>
      </w:r>
      <w:r w:rsidR="00C70ED4" w:rsidRPr="005032A7">
        <w:rPr>
          <w:color w:val="000000"/>
          <w:szCs w:val="28"/>
        </w:rPr>
        <w:t>Н</w:t>
      </w:r>
      <w:r w:rsidR="005032A7" w:rsidRPr="005032A7">
        <w:rPr>
          <w:rFonts w:cs="Times New Roman"/>
          <w:bCs/>
          <w:szCs w:val="28"/>
        </w:rPr>
        <w:t>а р. Уфа</w:t>
      </w:r>
      <w:r w:rsidR="005032A7" w:rsidRPr="005032A7">
        <w:rPr>
          <w:rFonts w:cs="Times New Roman"/>
          <w:bCs/>
          <w:szCs w:val="28"/>
        </w:rPr>
        <w:br/>
      </w:r>
      <w:r w:rsidR="00C70ED4" w:rsidRPr="005032A7">
        <w:rPr>
          <w:rFonts w:cs="Times New Roman"/>
          <w:bCs/>
          <w:szCs w:val="28"/>
        </w:rPr>
        <w:t xml:space="preserve">у п. Шакша, на р. Белая у г. Уфа, на р. Белая </w:t>
      </w:r>
      <w:proofErr w:type="gramStart"/>
      <w:r w:rsidR="00C70ED4" w:rsidRPr="005032A7">
        <w:rPr>
          <w:rFonts w:cs="Times New Roman"/>
          <w:bCs/>
          <w:szCs w:val="28"/>
        </w:rPr>
        <w:t>у</w:t>
      </w:r>
      <w:proofErr w:type="gramEnd"/>
      <w:r w:rsidR="00C70ED4" w:rsidRPr="005032A7">
        <w:rPr>
          <w:rFonts w:cs="Times New Roman"/>
          <w:bCs/>
          <w:szCs w:val="28"/>
        </w:rPr>
        <w:t xml:space="preserve"> г. Бирск наблюдается низкая межень</w:t>
      </w:r>
      <w:r w:rsidRPr="005032A7">
        <w:rPr>
          <w:rFonts w:eastAsia="SimSun"/>
          <w:bCs/>
          <w:color w:val="000000"/>
          <w:szCs w:val="28"/>
        </w:rPr>
        <w:t>).</w:t>
      </w:r>
    </w:p>
    <w:p w14:paraId="420CCB03" w14:textId="1B17F6B2" w:rsidR="002D5286" w:rsidRPr="0085662C" w:rsidRDefault="002D5286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proofErr w:type="gramStart"/>
      <w:r w:rsidRPr="0085662C">
        <w:rPr>
          <w:rFonts w:eastAsia="SimSun"/>
          <w:bCs/>
          <w:color w:val="000000"/>
          <w:szCs w:val="28"/>
        </w:rPr>
        <w:t xml:space="preserve">В связи </w:t>
      </w:r>
      <w:r w:rsidRPr="005032A7">
        <w:rPr>
          <w:rFonts w:eastAsia="SimSun"/>
          <w:bCs/>
          <w:color w:val="000000"/>
          <w:szCs w:val="28"/>
        </w:rPr>
        <w:t xml:space="preserve">с </w:t>
      </w:r>
      <w:r w:rsidR="00C37140">
        <w:rPr>
          <w:rFonts w:eastAsia="SimSun"/>
          <w:bCs/>
          <w:color w:val="000000"/>
          <w:szCs w:val="28"/>
        </w:rPr>
        <w:t xml:space="preserve">опасными и </w:t>
      </w:r>
      <w:r w:rsidRPr="005032A7">
        <w:rPr>
          <w:rFonts w:eastAsia="SimSun"/>
          <w:bCs/>
          <w:szCs w:val="28"/>
        </w:rPr>
        <w:t>неблагоприятными</w:t>
      </w:r>
      <w:r w:rsidRPr="0085662C">
        <w:rPr>
          <w:rFonts w:eastAsia="SimSun"/>
          <w:bCs/>
          <w:color w:val="000000"/>
          <w:szCs w:val="28"/>
        </w:rPr>
        <w:t xml:space="preserve"> метеоявлениями повышается вероятность возникновения чрезвычайных ситуаций, св</w:t>
      </w:r>
      <w:r w:rsidR="00C37140">
        <w:rPr>
          <w:rFonts w:eastAsia="SimSun"/>
          <w:bCs/>
          <w:color w:val="000000"/>
          <w:szCs w:val="28"/>
        </w:rPr>
        <w:t xml:space="preserve">язанных с повреждением </w:t>
      </w:r>
      <w:r w:rsidR="00C37140">
        <w:rPr>
          <w:rFonts w:eastAsia="SimSun"/>
          <w:bCs/>
          <w:color w:val="000000"/>
          <w:szCs w:val="28"/>
        </w:rPr>
        <w:lastRenderedPageBreak/>
        <w:t>(обрывом) ЛЭП и</w:t>
      </w:r>
      <w:r w:rsidRPr="0085662C">
        <w:rPr>
          <w:rFonts w:eastAsia="SimSun"/>
          <w:bCs/>
          <w:color w:val="000000"/>
          <w:szCs w:val="28"/>
        </w:rPr>
        <w:t xml:space="preserve"> линий связи, обрушением слабо-укрепленных, широкоформатных, </w:t>
      </w:r>
      <w:r w:rsidR="00C37140">
        <w:rPr>
          <w:rFonts w:eastAsia="SimSun"/>
          <w:bCs/>
          <w:color w:val="000000"/>
          <w:szCs w:val="28"/>
        </w:rPr>
        <w:t xml:space="preserve">ветхих </w:t>
      </w:r>
      <w:r w:rsidRPr="0085662C">
        <w:rPr>
          <w:rFonts w:eastAsia="SimSun"/>
          <w:bCs/>
          <w:color w:val="000000"/>
          <w:szCs w:val="28"/>
        </w:rPr>
        <w:t>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85662C">
        <w:rPr>
          <w:rFonts w:eastAsia="SimSun"/>
          <w:bCs/>
          <w:color w:val="000000"/>
          <w:szCs w:val="28"/>
        </w:rPr>
        <w:t xml:space="preserve"> (</w:t>
      </w:r>
      <w:r w:rsidR="00C37140">
        <w:rPr>
          <w:color w:val="000000"/>
          <w:sz w:val="27"/>
          <w:szCs w:val="27"/>
        </w:rPr>
        <w:t>Во второй половине дня и вечером местами по республике ожидается шквалистое усиление ветра 21-26 м/с.</w:t>
      </w:r>
      <w:r w:rsidR="00C37140">
        <w:rPr>
          <w:color w:val="000000"/>
          <w:szCs w:val="28"/>
        </w:rPr>
        <w:t xml:space="preserve"> </w:t>
      </w:r>
      <w:r w:rsidR="00E41368">
        <w:rPr>
          <w:rFonts w:cs="Times New Roman"/>
          <w:szCs w:val="28"/>
        </w:rPr>
        <w:t>М</w:t>
      </w:r>
      <w:r w:rsidR="00E41368" w:rsidRPr="00D7423D">
        <w:rPr>
          <w:rFonts w:cs="Times New Roman"/>
          <w:szCs w:val="28"/>
        </w:rPr>
        <w:t>естами</w:t>
      </w:r>
      <w:r w:rsidR="00E41368" w:rsidRPr="00D7423D">
        <w:rPr>
          <w:rFonts w:cs="Times New Roman"/>
          <w:b/>
          <w:szCs w:val="28"/>
        </w:rPr>
        <w:t xml:space="preserve"> </w:t>
      </w:r>
      <w:r w:rsidR="00E41368" w:rsidRPr="00D7423D">
        <w:rPr>
          <w:color w:val="000000"/>
          <w:szCs w:val="28"/>
        </w:rPr>
        <w:t>грозы, порывы ветра 17-22</w:t>
      </w:r>
      <w:r w:rsidR="00E41368">
        <w:rPr>
          <w:color w:val="000000"/>
          <w:szCs w:val="28"/>
        </w:rPr>
        <w:t xml:space="preserve"> м/с</w:t>
      </w:r>
      <w:r w:rsidRPr="0085662C">
        <w:rPr>
          <w:rFonts w:eastAsia="SimSun"/>
          <w:bCs/>
          <w:color w:val="000000"/>
          <w:szCs w:val="28"/>
        </w:rPr>
        <w:t>).</w:t>
      </w:r>
    </w:p>
    <w:p w14:paraId="7ED16953" w14:textId="6B3742DB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85662C">
        <w:rPr>
          <w:rFonts w:eastAsia="SimSun"/>
          <w:bCs/>
          <w:szCs w:val="28"/>
        </w:rPr>
        <w:t>В связи с опасными</w:t>
      </w:r>
      <w:r w:rsidR="002D5286" w:rsidRPr="0085662C">
        <w:rPr>
          <w:rFonts w:eastAsia="SimSun"/>
          <w:bCs/>
          <w:szCs w:val="28"/>
        </w:rPr>
        <w:t xml:space="preserve"> и неблагоприятными</w:t>
      </w:r>
      <w:r w:rsidR="00DC60B6" w:rsidRPr="002D5286">
        <w:rPr>
          <w:rFonts w:eastAsia="SimSun"/>
          <w:bCs/>
          <w:szCs w:val="28"/>
        </w:rPr>
        <w:t xml:space="preserve"> </w:t>
      </w:r>
      <w:r w:rsidRPr="002D5286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2D5286">
        <w:rPr>
          <w:rFonts w:eastAsia="SimSun"/>
          <w:bCs/>
          <w:color w:val="000000"/>
          <w:szCs w:val="28"/>
        </w:rPr>
        <w:t>согласно</w:t>
      </w:r>
      <w:proofErr w:type="gramEnd"/>
      <w:r w:rsidRPr="002D5286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2D5286">
      <w:pPr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усилить </w:t>
      </w:r>
      <w:proofErr w:type="gramStart"/>
      <w:r w:rsidRPr="002D5286">
        <w:rPr>
          <w:szCs w:val="28"/>
        </w:rPr>
        <w:t>контроль за</w:t>
      </w:r>
      <w:proofErr w:type="gramEnd"/>
      <w:r w:rsidRPr="002D5286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2D5286">
        <w:rPr>
          <w:szCs w:val="28"/>
        </w:rPr>
        <w:t>о-</w:t>
      </w:r>
      <w:proofErr w:type="gramEnd"/>
      <w:r w:rsidRPr="002D5286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C37140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Муниципальным образованиям прогноз и модели возможного развития ситуации довести до сельских поселений, служб РСЧС, местных радио и </w:t>
      </w:r>
      <w:r w:rsidRPr="002D5286">
        <w:rPr>
          <w:szCs w:val="28"/>
        </w:rPr>
        <w:lastRenderedPageBreak/>
        <w:t>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2D5286" w:rsidRDefault="000406F4" w:rsidP="002D5286">
      <w:pPr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2D5286">
      <w:pPr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F60E9C">
      <w:pPr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F60E9C">
        <w:trPr>
          <w:cantSplit/>
          <w:trHeight w:hRule="exact" w:val="3646"/>
        </w:trPr>
        <w:tc>
          <w:tcPr>
            <w:tcW w:w="4536" w:type="dxa"/>
            <w:shd w:val="clear" w:color="auto" w:fill="auto"/>
          </w:tcPr>
          <w:p w14:paraId="6BD554E4" w14:textId="77777777" w:rsidR="006450EA" w:rsidRPr="00291A8C" w:rsidRDefault="006450EA" w:rsidP="002D528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2" w:name="_Hlk32840463"/>
            <w:r w:rsidRPr="00291A8C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754CEF" w14:textId="38465662" w:rsidR="006450EA" w:rsidRPr="00291A8C" w:rsidRDefault="006450EA" w:rsidP="002D528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="00F60E9C">
              <w:rPr>
                <w:snapToGrid w:val="0"/>
                <w:sz w:val="26"/>
                <w:szCs w:val="26"/>
              </w:rPr>
              <w:t xml:space="preserve"> </w:t>
            </w: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2D5286">
            <w:pPr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2D5286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D5286">
            <w:pPr>
              <w:rPr>
                <w:szCs w:val="28"/>
              </w:rPr>
            </w:pPr>
          </w:p>
          <w:p w14:paraId="7F1985E1" w14:textId="77777777" w:rsidR="007D3343" w:rsidRDefault="00DC6347" w:rsidP="002D5286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86C7096" w14:textId="77777777" w:rsidR="00C325DF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0C14529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0186F48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315FFFE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AE98D2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CD9BC2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814A46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455108F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690B0E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7E371216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1BDD8E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B36894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463C6811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16712BC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A8E50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066394C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D3C21B3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ED9C80A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DBC93FB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014025F" w14:textId="77777777" w:rsidR="00EC1C25" w:rsidRDefault="00EC1C25" w:rsidP="00E12C3D">
      <w:pPr>
        <w:spacing w:line="276" w:lineRule="auto"/>
        <w:rPr>
          <w:sz w:val="20"/>
          <w:szCs w:val="20"/>
        </w:rPr>
      </w:pPr>
    </w:p>
    <w:p w14:paraId="79390C81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1CA1B3B1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4C5F0874" w14:textId="77777777" w:rsidR="009268C6" w:rsidRDefault="009268C6" w:rsidP="00E12C3D">
      <w:pPr>
        <w:spacing w:line="276" w:lineRule="auto"/>
        <w:rPr>
          <w:sz w:val="20"/>
          <w:szCs w:val="20"/>
        </w:rPr>
      </w:pPr>
    </w:p>
    <w:p w14:paraId="74F88C9B" w14:textId="25E3CBE8" w:rsidR="002D5286" w:rsidRPr="00DB08BB" w:rsidRDefault="00E41368" w:rsidP="002D5286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27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0E3D"/>
    <w:rsid w:val="001B49B1"/>
    <w:rsid w:val="001C1671"/>
    <w:rsid w:val="001D5330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793F-94F4-4B6A-8833-577E7C65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18</cp:revision>
  <cp:lastPrinted>2021-06-21T10:07:00Z</cp:lastPrinted>
  <dcterms:created xsi:type="dcterms:W3CDTF">2021-07-16T09:19:00Z</dcterms:created>
  <dcterms:modified xsi:type="dcterms:W3CDTF">2021-07-22T09:36:00Z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