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F0" w:rsidRDefault="004A13CE" w:rsidP="00F60EE7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>
        <w:rPr>
          <w:rFonts w:ascii="Times Cyr Bash Normal" w:hAnsi="Times Cyr Bash Normal"/>
          <w:b/>
          <w:sz w:val="22"/>
          <w:szCs w:val="22"/>
        </w:rPr>
        <w:t xml:space="preserve">                                                        </w:t>
      </w:r>
    </w:p>
    <w:p w:rsidR="007308F1" w:rsidRPr="0040289C" w:rsidRDefault="00AF5D86" w:rsidP="00F60EE7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AF5D86">
        <w:rPr>
          <w:b/>
          <w:noProof/>
          <w:sz w:val="28"/>
          <w:szCs w:val="28"/>
        </w:rPr>
        <w:pict>
          <v:rect id="_x0000_s1044" style="position:absolute;left:0;text-align:left;margin-left:4.35pt;margin-top:-2.25pt;width:7in;height:204pt;z-index:251657728" filled="f" stroked="f">
            <v:textbox style="mso-next-textbox:#_x0000_s1044">
              <w:txbxContent>
                <w:p w:rsidR="00E26951" w:rsidRDefault="00E26951" w:rsidP="00E26951"/>
              </w:txbxContent>
            </v:textbox>
          </v:rect>
        </w:pict>
      </w:r>
      <w:r w:rsidR="00831F2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21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754C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380025">
        <w:rPr>
          <w:rFonts w:ascii="Times Cyr Bash Normal" w:hAnsi="Times Cyr Bash Normal"/>
          <w:b/>
          <w:sz w:val="22"/>
          <w:szCs w:val="22"/>
        </w:rPr>
        <w:t>?</w:t>
      </w:r>
      <w:r w:rsidR="0089754C">
        <w:rPr>
          <w:rFonts w:ascii="Times Cyr Bash Normal" w:hAnsi="Times Cyr Bash Normal"/>
          <w:b/>
          <w:sz w:val="22"/>
          <w:szCs w:val="22"/>
        </w:rPr>
        <w:t>О</w:t>
      </w:r>
      <w:proofErr w:type="gramEnd"/>
      <w:r w:rsidR="0089754C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Р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ЕСПУБЛИКА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№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Ы</w:t>
      </w:r>
    </w:p>
    <w:p w:rsidR="0089754C" w:rsidRDefault="007308F1" w:rsidP="00F60EE7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 w:rsidR="0040289C"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89754C" w:rsidRPr="00780D50" w:rsidRDefault="0089754C" w:rsidP="0089754C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7308F1" w:rsidRDefault="007308F1" w:rsidP="00F60EE7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89754C" w:rsidRPr="0089754C" w:rsidRDefault="0089754C" w:rsidP="0089754C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40289C" w:rsidRDefault="00F71AC1" w:rsidP="00F60EE7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Мораптал</w:t>
      </w:r>
      <w:proofErr w:type="spellEnd"/>
      <w:r w:rsidR="002F250B">
        <w:rPr>
          <w:rFonts w:ascii="Times Cyr Bash Normal" w:hAnsi="Times Cyr Bash Normal"/>
          <w:b/>
          <w:bCs/>
          <w:sz w:val="28"/>
          <w:szCs w:val="28"/>
        </w:rPr>
        <w:t xml:space="preserve"> </w:t>
      </w:r>
      <w:proofErr w:type="spellStart"/>
      <w:r w:rsidR="0040289C"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89754C" w:rsidRPr="0089754C" w:rsidRDefault="0089754C" w:rsidP="0089754C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7308F1" w:rsidRPr="0040289C" w:rsidRDefault="00323818" w:rsidP="00F60EE7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бил2м23е х</w:t>
      </w:r>
      <w:r w:rsidR="007308F1"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 w:rsidR="0040289C">
        <w:rPr>
          <w:rFonts w:ascii="Times Cyr Bash Normal" w:hAnsi="Times Cyr Bash Normal"/>
          <w:b/>
          <w:bCs/>
          <w:sz w:val="28"/>
          <w:szCs w:val="28"/>
        </w:rPr>
        <w:t>2</w:t>
      </w:r>
      <w:r w:rsidR="007308F1"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4A13CE" w:rsidRDefault="007308F1" w:rsidP="00E26951">
      <w:pPr>
        <w:shd w:val="clear" w:color="auto" w:fill="FFFFFF"/>
        <w:spacing w:before="5"/>
        <w:ind w:left="284"/>
        <w:jc w:val="center"/>
      </w:pPr>
      <w:r>
        <w:br w:type="column"/>
      </w:r>
    </w:p>
    <w:p w:rsidR="007308F1" w:rsidRPr="0040289C" w:rsidRDefault="007308F1" w:rsidP="00E26951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 w:rsidRPr="0040289C">
        <w:rPr>
          <w:b/>
          <w:sz w:val="24"/>
          <w:szCs w:val="24"/>
        </w:rPr>
        <w:t>РЕСПУБЛИКА   БАШКОРТОСТАН</w:t>
      </w: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40289C" w:rsidRDefault="007308F1" w:rsidP="004028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  <w:r w:rsidR="0040289C" w:rsidRPr="0040289C">
        <w:rPr>
          <w:b/>
          <w:bCs/>
          <w:sz w:val="28"/>
          <w:szCs w:val="28"/>
        </w:rPr>
        <w:t xml:space="preserve"> </w:t>
      </w:r>
    </w:p>
    <w:p w:rsidR="00E47F81" w:rsidRDefault="0040289C" w:rsidP="006E7F50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 xml:space="preserve">сельского поселения </w:t>
      </w:r>
    </w:p>
    <w:p w:rsidR="007308F1" w:rsidRPr="0040289C" w:rsidRDefault="00F71AC1" w:rsidP="006E7F50">
      <w:pPr>
        <w:shd w:val="clear" w:color="auto" w:fill="FFFFFF"/>
        <w:ind w:left="142"/>
        <w:jc w:val="center"/>
        <w:rPr>
          <w:sz w:val="28"/>
          <w:szCs w:val="28"/>
        </w:rPr>
        <w:sectPr w:rsidR="007308F1" w:rsidRPr="0040289C" w:rsidSect="00F60EE7">
          <w:type w:val="continuous"/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Мурапталовский</w:t>
      </w:r>
      <w:r w:rsidR="002F250B" w:rsidRPr="0040289C">
        <w:rPr>
          <w:b/>
          <w:bCs/>
          <w:sz w:val="28"/>
          <w:szCs w:val="28"/>
        </w:rPr>
        <w:t xml:space="preserve"> </w:t>
      </w:r>
      <w:r w:rsidR="0040289C" w:rsidRPr="0040289C">
        <w:rPr>
          <w:b/>
          <w:bCs/>
          <w:sz w:val="28"/>
          <w:szCs w:val="28"/>
        </w:rPr>
        <w:t xml:space="preserve">сельсовет </w:t>
      </w:r>
      <w:r w:rsidR="007308F1" w:rsidRPr="0040289C">
        <w:rPr>
          <w:b/>
          <w:bCs/>
          <w:sz w:val="28"/>
          <w:szCs w:val="28"/>
        </w:rPr>
        <w:t>муниципального района</w:t>
      </w:r>
      <w:r w:rsidR="0040289C" w:rsidRPr="0040289C">
        <w:rPr>
          <w:b/>
          <w:bCs/>
          <w:sz w:val="28"/>
          <w:szCs w:val="28"/>
        </w:rPr>
        <w:t xml:space="preserve"> </w:t>
      </w:r>
      <w:r w:rsidR="007308F1" w:rsidRPr="0040289C">
        <w:rPr>
          <w:b/>
          <w:bCs/>
          <w:sz w:val="28"/>
          <w:szCs w:val="28"/>
        </w:rPr>
        <w:t>Куюргазинский район</w:t>
      </w:r>
    </w:p>
    <w:p w:rsidR="007308F1" w:rsidRPr="0040289C" w:rsidRDefault="007308F1">
      <w:pPr>
        <w:spacing w:before="72" w:line="1" w:lineRule="exact"/>
        <w:rPr>
          <w:sz w:val="28"/>
          <w:szCs w:val="28"/>
        </w:rPr>
      </w:pPr>
    </w:p>
    <w:p w:rsidR="007308F1" w:rsidRDefault="007308F1">
      <w:pPr>
        <w:shd w:val="clear" w:color="auto" w:fill="FFFFFF"/>
        <w:ind w:left="19"/>
        <w:jc w:val="center"/>
        <w:sectPr w:rsidR="007308F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0F2A76" w:rsidRDefault="00F71AC1" w:rsidP="002F250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453365,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Я8ы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Мораптал</w:t>
      </w:r>
      <w:proofErr w:type="spellEnd"/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proofErr w:type="spellStart"/>
      <w:r w:rsidRPr="00CB1D3C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Парк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1 «</w:t>
      </w:r>
      <w:r w:rsidRPr="003B3596">
        <w:rPr>
          <w:spacing w:val="-3"/>
          <w:sz w:val="18"/>
          <w:szCs w:val="18"/>
        </w:rPr>
        <w:t>б</w:t>
      </w:r>
      <w:r>
        <w:rPr>
          <w:spacing w:val="-3"/>
          <w:sz w:val="18"/>
          <w:szCs w:val="18"/>
        </w:rPr>
        <w:t>»</w:t>
      </w:r>
    </w:p>
    <w:p w:rsidR="00F71AC1" w:rsidRDefault="00F71AC1" w:rsidP="002F250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Тел. (34757) 6-31-23; факс: (34757) 6-31-23 </w:t>
      </w:r>
    </w:p>
    <w:p w:rsidR="00B0064F" w:rsidRPr="00422E23" w:rsidRDefault="00F71AC1" w:rsidP="002F250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  <w:lang w:val="en-US"/>
        </w:rPr>
      </w:pPr>
      <w:proofErr w:type="gramStart"/>
      <w:r>
        <w:rPr>
          <w:bCs/>
          <w:spacing w:val="-5"/>
          <w:sz w:val="18"/>
          <w:szCs w:val="18"/>
          <w:lang w:val="en-US"/>
        </w:rPr>
        <w:t>e</w:t>
      </w:r>
      <w:r w:rsidRPr="00422E23">
        <w:rPr>
          <w:bCs/>
          <w:spacing w:val="-5"/>
          <w:sz w:val="18"/>
          <w:szCs w:val="18"/>
          <w:lang w:val="en-US"/>
        </w:rPr>
        <w:t>-</w:t>
      </w:r>
      <w:r w:rsidRPr="00C869B1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422E23">
        <w:rPr>
          <w:bCs/>
          <w:spacing w:val="-5"/>
          <w:sz w:val="18"/>
          <w:szCs w:val="18"/>
          <w:lang w:val="en-US"/>
        </w:rPr>
        <w:t xml:space="preserve">:  </w:t>
      </w:r>
      <w:r w:rsidRPr="00422E23">
        <w:rPr>
          <w:sz w:val="18"/>
          <w:szCs w:val="18"/>
          <w:lang w:val="en-US"/>
        </w:rPr>
        <w:t>mur_kuyur@ufamts.ru</w:t>
      </w:r>
    </w:p>
    <w:p w:rsidR="00F60EE7" w:rsidRDefault="007308F1" w:rsidP="00F60EE7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1F1A4D">
        <w:br w:type="column"/>
      </w:r>
      <w:r w:rsidR="00F60EE7" w:rsidRPr="001F1A4D">
        <w:lastRenderedPageBreak/>
        <w:t xml:space="preserve">    </w:t>
      </w:r>
      <w:r w:rsidR="00F71AC1">
        <w:rPr>
          <w:spacing w:val="-2"/>
          <w:sz w:val="18"/>
          <w:szCs w:val="18"/>
        </w:rPr>
        <w:t>453365, село Новомурапталово, улица Парковая, 1 «б»</w:t>
      </w:r>
    </w:p>
    <w:p w:rsidR="000F2A76" w:rsidRDefault="00F60EE7" w:rsidP="006E7F50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</w:t>
      </w:r>
      <w:r w:rsidR="00F71AC1">
        <w:rPr>
          <w:spacing w:val="-3"/>
          <w:sz w:val="18"/>
          <w:szCs w:val="18"/>
        </w:rPr>
        <w:t>Тел. (34757) 6-31-23; факс: (34757) 6-31-23</w:t>
      </w:r>
    </w:p>
    <w:p w:rsidR="007308F1" w:rsidRPr="00422E23" w:rsidRDefault="00F60EE7" w:rsidP="00F60EE7">
      <w:pPr>
        <w:shd w:val="clear" w:color="auto" w:fill="FFFFFF"/>
        <w:spacing w:line="197" w:lineRule="exact"/>
        <w:ind w:right="-48"/>
        <w:jc w:val="center"/>
        <w:rPr>
          <w:lang w:val="en-US"/>
        </w:rPr>
        <w:sectPr w:rsidR="007308F1" w:rsidRPr="00422E23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 w:rsidRPr="00400B88">
        <w:rPr>
          <w:bCs/>
          <w:spacing w:val="-5"/>
          <w:sz w:val="18"/>
          <w:szCs w:val="18"/>
        </w:rPr>
        <w:t xml:space="preserve">          </w:t>
      </w:r>
      <w:proofErr w:type="gramStart"/>
      <w:r w:rsidR="00F71AC1">
        <w:rPr>
          <w:bCs/>
          <w:spacing w:val="-5"/>
          <w:sz w:val="18"/>
          <w:szCs w:val="18"/>
          <w:lang w:val="en-US"/>
        </w:rPr>
        <w:t>e</w:t>
      </w:r>
      <w:r w:rsidR="00F71AC1" w:rsidRPr="00422E23">
        <w:rPr>
          <w:bCs/>
          <w:spacing w:val="-5"/>
          <w:sz w:val="18"/>
          <w:szCs w:val="18"/>
          <w:lang w:val="en-US"/>
        </w:rPr>
        <w:t>-</w:t>
      </w:r>
      <w:r w:rsidR="00F71AC1" w:rsidRPr="00C869B1">
        <w:rPr>
          <w:bCs/>
          <w:spacing w:val="-5"/>
          <w:sz w:val="18"/>
          <w:szCs w:val="18"/>
          <w:lang w:val="en-US"/>
        </w:rPr>
        <w:t>mail</w:t>
      </w:r>
      <w:proofErr w:type="gramEnd"/>
      <w:r w:rsidR="00F71AC1" w:rsidRPr="00422E23">
        <w:rPr>
          <w:bCs/>
          <w:spacing w:val="-5"/>
          <w:sz w:val="18"/>
          <w:szCs w:val="18"/>
          <w:lang w:val="en-US"/>
        </w:rPr>
        <w:t xml:space="preserve">:  </w:t>
      </w:r>
      <w:r w:rsidR="00F71AC1" w:rsidRPr="00422E23">
        <w:rPr>
          <w:sz w:val="18"/>
          <w:szCs w:val="18"/>
          <w:lang w:val="en-US"/>
        </w:rPr>
        <w:t>mur_kuyur@ufamts.ru</w:t>
      </w:r>
    </w:p>
    <w:p w:rsidR="007308F1" w:rsidRPr="00422E23" w:rsidRDefault="00AF5D86">
      <w:pPr>
        <w:spacing w:before="547" w:line="1" w:lineRule="exact"/>
        <w:rPr>
          <w:sz w:val="2"/>
          <w:szCs w:val="2"/>
          <w:lang w:val="en-US"/>
        </w:rPr>
      </w:pPr>
      <w:r w:rsidRPr="00AF5D86">
        <w:rPr>
          <w:noProof/>
        </w:rPr>
        <w:lastRenderedPageBreak/>
        <w:pict>
          <v:line id="_x0000_s1029" style="position:absolute;z-index:251656704" from="-55.2pt,7.1pt" to="442.8pt,7.1pt" strokeweight="4.75pt">
            <v:stroke linestyle="thickThin"/>
          </v:line>
        </w:pict>
      </w:r>
    </w:p>
    <w:p w:rsidR="007308F1" w:rsidRPr="00422E23" w:rsidRDefault="007308F1">
      <w:pPr>
        <w:shd w:val="clear" w:color="auto" w:fill="FFFFFF"/>
        <w:spacing w:before="10" w:line="187" w:lineRule="exact"/>
        <w:ind w:firstLine="605"/>
        <w:rPr>
          <w:lang w:val="en-US"/>
        </w:rPr>
        <w:sectPr w:rsidR="007308F1" w:rsidRPr="00422E23" w:rsidSect="0040289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9D77E0" w:rsidRPr="00422E23" w:rsidRDefault="009D77E0" w:rsidP="009D77E0">
      <w:pPr>
        <w:widowControl/>
        <w:shd w:val="clear" w:color="auto" w:fill="FFFFFF"/>
        <w:rPr>
          <w:sz w:val="28"/>
          <w:szCs w:val="28"/>
          <w:lang w:val="en-US"/>
        </w:rPr>
      </w:pPr>
      <w:r w:rsidRPr="00422E23"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</w:t>
      </w:r>
    </w:p>
    <w:p w:rsidR="00314351" w:rsidRPr="001847FB" w:rsidRDefault="00314351" w:rsidP="009D77E0">
      <w:pPr>
        <w:widowControl/>
        <w:shd w:val="clear" w:color="auto" w:fill="FFFFFF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ab/>
      </w:r>
      <w:r w:rsidR="00D061E5"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</w:t>
      </w:r>
      <w:r w:rsidR="00D061E5" w:rsidRP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</w:t>
      </w:r>
      <w:r w:rsid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t>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 w:rsidR="00D061E5">
        <w:rPr>
          <w:b/>
          <w:sz w:val="28"/>
          <w:szCs w:val="28"/>
        </w:rPr>
        <w:t>РАСПОРЯЖ</w:t>
      </w:r>
      <w:r w:rsidRPr="001847FB">
        <w:rPr>
          <w:b/>
          <w:sz w:val="28"/>
          <w:szCs w:val="28"/>
        </w:rPr>
        <w:t>ЕНИЕ</w:t>
      </w:r>
    </w:p>
    <w:p w:rsidR="00314351" w:rsidRDefault="00314351" w:rsidP="00F55D7C">
      <w:pPr>
        <w:shd w:val="clear" w:color="auto" w:fill="FFFFFF"/>
        <w:rPr>
          <w:sz w:val="28"/>
          <w:szCs w:val="28"/>
        </w:rPr>
      </w:pPr>
    </w:p>
    <w:p w:rsidR="00E26951" w:rsidRDefault="00E26951" w:rsidP="00F55D7C">
      <w:pPr>
        <w:shd w:val="clear" w:color="auto" w:fill="FFFFFF"/>
        <w:rPr>
          <w:sz w:val="28"/>
          <w:szCs w:val="28"/>
        </w:rPr>
      </w:pPr>
    </w:p>
    <w:p w:rsidR="00E26951" w:rsidRDefault="00422E23" w:rsidP="00F55D7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15 апрель </w:t>
      </w:r>
      <w:r w:rsidR="00E4493D">
        <w:rPr>
          <w:sz w:val="28"/>
          <w:szCs w:val="28"/>
        </w:rPr>
        <w:t xml:space="preserve"> </w:t>
      </w:r>
      <w:r w:rsidR="003A20F0">
        <w:rPr>
          <w:sz w:val="28"/>
          <w:szCs w:val="28"/>
        </w:rPr>
        <w:t xml:space="preserve"> 201</w:t>
      </w:r>
      <w:r w:rsidR="003A20F0">
        <w:rPr>
          <w:sz w:val="28"/>
          <w:szCs w:val="28"/>
          <w:lang w:val="be-BY"/>
        </w:rPr>
        <w:t>3</w:t>
      </w:r>
      <w:r w:rsidR="009D77E0">
        <w:rPr>
          <w:sz w:val="28"/>
          <w:szCs w:val="28"/>
        </w:rPr>
        <w:t xml:space="preserve"> </w:t>
      </w:r>
      <w:proofErr w:type="spellStart"/>
      <w:r w:rsidR="009D77E0">
        <w:rPr>
          <w:sz w:val="28"/>
          <w:szCs w:val="28"/>
        </w:rPr>
        <w:t>й</w:t>
      </w:r>
      <w:proofErr w:type="spellEnd"/>
      <w:r w:rsidR="003A20F0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№18                     15 апреля </w:t>
      </w:r>
      <w:r w:rsidR="00E4493D">
        <w:rPr>
          <w:sz w:val="28"/>
          <w:szCs w:val="28"/>
          <w:lang w:val="be-BY"/>
        </w:rPr>
        <w:t xml:space="preserve"> </w:t>
      </w:r>
      <w:r w:rsidR="00210E51">
        <w:rPr>
          <w:sz w:val="28"/>
          <w:szCs w:val="28"/>
          <w:lang w:val="be-BY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3A20F0">
          <w:rPr>
            <w:sz w:val="28"/>
            <w:szCs w:val="28"/>
          </w:rPr>
          <w:t>201</w:t>
        </w:r>
        <w:r w:rsidR="003A20F0">
          <w:rPr>
            <w:sz w:val="28"/>
            <w:szCs w:val="28"/>
            <w:lang w:val="be-BY"/>
          </w:rPr>
          <w:t>3</w:t>
        </w:r>
        <w:r w:rsidR="009D77E0">
          <w:rPr>
            <w:sz w:val="28"/>
            <w:szCs w:val="28"/>
          </w:rPr>
          <w:t xml:space="preserve"> г</w:t>
        </w:r>
      </w:smartTag>
      <w:r w:rsidR="009D77E0">
        <w:rPr>
          <w:sz w:val="28"/>
          <w:szCs w:val="28"/>
        </w:rPr>
        <w:t>.</w:t>
      </w:r>
    </w:p>
    <w:p w:rsidR="00E26951" w:rsidRDefault="00E26951" w:rsidP="00F55D7C">
      <w:pPr>
        <w:shd w:val="clear" w:color="auto" w:fill="FFFFFF"/>
        <w:rPr>
          <w:sz w:val="28"/>
          <w:szCs w:val="28"/>
        </w:rPr>
      </w:pPr>
    </w:p>
    <w:p w:rsidR="00EC2DB9" w:rsidRDefault="00EC2DB9" w:rsidP="00B875F7">
      <w:pPr>
        <w:pStyle w:val="a5"/>
        <w:ind w:right="-28"/>
        <w:jc w:val="center"/>
        <w:rPr>
          <w:sz w:val="28"/>
          <w:szCs w:val="28"/>
        </w:rPr>
      </w:pPr>
    </w:p>
    <w:p w:rsidR="00422E23" w:rsidRDefault="00422E23" w:rsidP="00422E23">
      <w:pPr>
        <w:jc w:val="center"/>
        <w:rPr>
          <w:b/>
          <w:bCs/>
          <w:color w:val="000000"/>
          <w:sz w:val="28"/>
          <w:szCs w:val="28"/>
        </w:rPr>
      </w:pPr>
    </w:p>
    <w:p w:rsidR="00400B88" w:rsidRDefault="00400B88" w:rsidP="00422E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 порядке проведения служебной проверки и применения дисциплинарных взысканий к муниципальным служащим</w:t>
      </w:r>
    </w:p>
    <w:p w:rsidR="00422E23" w:rsidRDefault="00422E23" w:rsidP="00422E23">
      <w:pPr>
        <w:jc w:val="center"/>
        <w:rPr>
          <w:sz w:val="28"/>
          <w:szCs w:val="28"/>
        </w:rPr>
      </w:pPr>
    </w:p>
    <w:p w:rsidR="00400B88" w:rsidRDefault="00400B88" w:rsidP="00400B88">
      <w:pPr>
        <w:ind w:firstLine="708"/>
        <w:jc w:val="both"/>
        <w:rPr>
          <w:b/>
          <w:bCs/>
          <w:color w:val="000000"/>
          <w:spacing w:val="4"/>
          <w:sz w:val="28"/>
          <w:szCs w:val="28"/>
        </w:rPr>
      </w:pPr>
    </w:p>
    <w:p w:rsidR="00400B88" w:rsidRDefault="00400B88" w:rsidP="00400B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>
        <w:rPr>
          <w:color w:val="000000"/>
          <w:spacing w:val="3"/>
          <w:sz w:val="28"/>
          <w:szCs w:val="28"/>
        </w:rPr>
        <w:t xml:space="preserve"> статьями 12,14,27 Федерального закона от 02.03.2007 №25-ФЗ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: </w:t>
      </w:r>
    </w:p>
    <w:p w:rsidR="00400B88" w:rsidRDefault="00400B88" w:rsidP="00400B8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bCs/>
          <w:color w:val="000000"/>
          <w:sz w:val="28"/>
          <w:szCs w:val="28"/>
        </w:rPr>
        <w:t>Положение о порядке проведения служебной проверки и применения дисциплинарных взысканий к муниципальным служащим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Администрации сельск</w:t>
      </w:r>
      <w:r w:rsidR="00422E23">
        <w:rPr>
          <w:bCs/>
          <w:color w:val="000000"/>
          <w:sz w:val="28"/>
          <w:szCs w:val="28"/>
        </w:rPr>
        <w:t xml:space="preserve">ого поселения Мурапталовский </w:t>
      </w:r>
      <w:r>
        <w:rPr>
          <w:bCs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>
        <w:rPr>
          <w:color w:val="000000"/>
          <w:sz w:val="28"/>
          <w:szCs w:val="28"/>
        </w:rPr>
        <w:t>(приложение).</w:t>
      </w:r>
    </w:p>
    <w:p w:rsidR="00400B88" w:rsidRDefault="00400B88" w:rsidP="00400B8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2E23">
        <w:rPr>
          <w:color w:val="000000"/>
          <w:sz w:val="28"/>
          <w:szCs w:val="28"/>
        </w:rPr>
        <w:t xml:space="preserve">. </w:t>
      </w:r>
      <w:r w:rsidR="00422E23">
        <w:rPr>
          <w:color w:val="000000"/>
          <w:sz w:val="28"/>
          <w:szCs w:val="28"/>
        </w:rPr>
        <w:t>Управляющего делами Нафикову Р.К.</w:t>
      </w:r>
      <w:r>
        <w:rPr>
          <w:color w:val="000000"/>
          <w:sz w:val="28"/>
          <w:szCs w:val="28"/>
        </w:rPr>
        <w:t xml:space="preserve"> ознакомить с настоящим распоряжением каждого муниципального служащего под роспись.</w:t>
      </w:r>
    </w:p>
    <w:p w:rsidR="00400B88" w:rsidRDefault="00400B88" w:rsidP="00400B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 возложить на </w:t>
      </w:r>
      <w:r w:rsidR="00422E23">
        <w:rPr>
          <w:color w:val="000000"/>
          <w:sz w:val="28"/>
          <w:szCs w:val="28"/>
        </w:rPr>
        <w:t>Нафикову Р.К.</w:t>
      </w:r>
      <w:r w:rsidRPr="00422E23">
        <w:rPr>
          <w:color w:val="000000"/>
          <w:sz w:val="28"/>
          <w:szCs w:val="28"/>
        </w:rPr>
        <w:t xml:space="preserve"> - управляющего делами.</w:t>
      </w:r>
    </w:p>
    <w:p w:rsidR="00422E23" w:rsidRDefault="00422E23" w:rsidP="00400B88">
      <w:pPr>
        <w:ind w:firstLine="708"/>
        <w:jc w:val="both"/>
        <w:rPr>
          <w:color w:val="000000"/>
          <w:sz w:val="28"/>
          <w:szCs w:val="28"/>
        </w:rPr>
      </w:pPr>
    </w:p>
    <w:p w:rsidR="00422E23" w:rsidRDefault="00422E23" w:rsidP="00400B88">
      <w:pPr>
        <w:ind w:firstLine="708"/>
        <w:jc w:val="both"/>
        <w:rPr>
          <w:color w:val="000000"/>
          <w:sz w:val="28"/>
          <w:szCs w:val="28"/>
        </w:rPr>
      </w:pPr>
    </w:p>
    <w:p w:rsidR="00422E23" w:rsidRDefault="00422E23" w:rsidP="00400B88">
      <w:pPr>
        <w:ind w:firstLine="708"/>
        <w:jc w:val="both"/>
        <w:rPr>
          <w:color w:val="000000"/>
          <w:sz w:val="28"/>
          <w:szCs w:val="28"/>
        </w:rPr>
      </w:pPr>
    </w:p>
    <w:p w:rsidR="00422E23" w:rsidRDefault="00422E23" w:rsidP="00400B88">
      <w:pPr>
        <w:ind w:firstLine="708"/>
        <w:jc w:val="both"/>
        <w:rPr>
          <w:color w:val="000000"/>
          <w:sz w:val="28"/>
          <w:szCs w:val="28"/>
        </w:rPr>
      </w:pPr>
    </w:p>
    <w:p w:rsidR="00400B88" w:rsidRDefault="00400B88" w:rsidP="00400B88">
      <w:pPr>
        <w:jc w:val="both"/>
        <w:rPr>
          <w:sz w:val="28"/>
          <w:szCs w:val="28"/>
        </w:rPr>
      </w:pPr>
    </w:p>
    <w:p w:rsidR="00400B88" w:rsidRDefault="00400B88" w:rsidP="00400B88">
      <w:pPr>
        <w:jc w:val="both"/>
        <w:rPr>
          <w:sz w:val="28"/>
          <w:szCs w:val="28"/>
        </w:rPr>
      </w:pPr>
    </w:p>
    <w:p w:rsidR="00400B88" w:rsidRDefault="00400B88" w:rsidP="00400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</w:t>
      </w:r>
      <w:r w:rsidR="00422E23">
        <w:rPr>
          <w:b/>
          <w:sz w:val="28"/>
          <w:szCs w:val="28"/>
        </w:rPr>
        <w:t xml:space="preserve">ского поселения </w:t>
      </w:r>
      <w:r w:rsidR="00422E23">
        <w:rPr>
          <w:b/>
          <w:sz w:val="28"/>
          <w:szCs w:val="28"/>
        </w:rPr>
        <w:tab/>
      </w:r>
      <w:r w:rsidR="00422E23">
        <w:rPr>
          <w:b/>
          <w:sz w:val="28"/>
          <w:szCs w:val="28"/>
        </w:rPr>
        <w:tab/>
        <w:t xml:space="preserve">                             А.А.Кульгильдиев</w:t>
      </w:r>
    </w:p>
    <w:p w:rsidR="00400B88" w:rsidRDefault="00400B88" w:rsidP="00400B88">
      <w:pPr>
        <w:jc w:val="both"/>
        <w:rPr>
          <w:sz w:val="28"/>
          <w:szCs w:val="28"/>
        </w:rPr>
      </w:pPr>
    </w:p>
    <w:p w:rsidR="00400B88" w:rsidRDefault="00400B88" w:rsidP="00400B88">
      <w:pPr>
        <w:jc w:val="both"/>
        <w:rPr>
          <w:sz w:val="28"/>
          <w:szCs w:val="28"/>
        </w:rPr>
      </w:pPr>
    </w:p>
    <w:p w:rsidR="00400B88" w:rsidRDefault="00400B88" w:rsidP="00400B88">
      <w:pPr>
        <w:jc w:val="both"/>
        <w:rPr>
          <w:sz w:val="28"/>
          <w:szCs w:val="28"/>
        </w:rPr>
      </w:pPr>
    </w:p>
    <w:p w:rsidR="00400B88" w:rsidRDefault="00400B88" w:rsidP="00400B88">
      <w:pPr>
        <w:jc w:val="both"/>
        <w:rPr>
          <w:sz w:val="28"/>
          <w:szCs w:val="28"/>
        </w:rPr>
      </w:pPr>
    </w:p>
    <w:p w:rsidR="00400B88" w:rsidRDefault="00400B88" w:rsidP="00400B88">
      <w:pPr>
        <w:jc w:val="both"/>
        <w:rPr>
          <w:sz w:val="28"/>
          <w:szCs w:val="28"/>
        </w:rPr>
      </w:pPr>
    </w:p>
    <w:p w:rsidR="00422E23" w:rsidRDefault="00422E23" w:rsidP="00422E23">
      <w:pPr>
        <w:shd w:val="clear" w:color="auto" w:fill="FFFFFF"/>
        <w:ind w:right="62"/>
        <w:rPr>
          <w:sz w:val="28"/>
          <w:szCs w:val="28"/>
        </w:rPr>
      </w:pPr>
    </w:p>
    <w:p w:rsidR="00400B88" w:rsidRDefault="00422E23" w:rsidP="00422E23">
      <w:pPr>
        <w:shd w:val="clear" w:color="auto" w:fill="FFFFFF"/>
        <w:ind w:right="62"/>
        <w:rPr>
          <w:color w:val="00000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400B88">
        <w:rPr>
          <w:color w:val="000000"/>
        </w:rPr>
        <w:t xml:space="preserve">Приложение </w:t>
      </w:r>
    </w:p>
    <w:p w:rsidR="00400B88" w:rsidRPr="00422E23" w:rsidRDefault="00400B88" w:rsidP="00400B88">
      <w:pPr>
        <w:shd w:val="clear" w:color="auto" w:fill="FFFFFF"/>
        <w:ind w:left="5580" w:right="62"/>
        <w:rPr>
          <w:color w:val="000000"/>
        </w:rPr>
      </w:pPr>
      <w:r>
        <w:rPr>
          <w:color w:val="000000"/>
        </w:rPr>
        <w:t xml:space="preserve">к распоряжению </w:t>
      </w:r>
      <w:r w:rsidRPr="00422E23">
        <w:rPr>
          <w:color w:val="000000"/>
        </w:rPr>
        <w:t xml:space="preserve">Администрации </w:t>
      </w:r>
    </w:p>
    <w:p w:rsidR="00400B88" w:rsidRDefault="00422E23" w:rsidP="00400B88">
      <w:pPr>
        <w:shd w:val="clear" w:color="auto" w:fill="FFFFFF"/>
        <w:ind w:left="5580" w:right="62"/>
        <w:rPr>
          <w:color w:val="000000"/>
        </w:rPr>
      </w:pPr>
      <w:r>
        <w:rPr>
          <w:color w:val="000000"/>
        </w:rPr>
        <w:t xml:space="preserve">сельского поселения  Мурапталовский </w:t>
      </w:r>
      <w:r w:rsidR="00400B88">
        <w:rPr>
          <w:color w:val="000000"/>
        </w:rPr>
        <w:t xml:space="preserve">сельсовет муниципального района </w:t>
      </w:r>
    </w:p>
    <w:p w:rsidR="00400B88" w:rsidRDefault="00400B88" w:rsidP="00400B88">
      <w:pPr>
        <w:shd w:val="clear" w:color="auto" w:fill="FFFFFF"/>
        <w:ind w:left="5580" w:right="62"/>
        <w:rPr>
          <w:color w:val="000000"/>
        </w:rPr>
      </w:pPr>
      <w:r>
        <w:rPr>
          <w:bCs/>
          <w:color w:val="000000"/>
        </w:rPr>
        <w:t xml:space="preserve">Куюргазинский </w:t>
      </w:r>
      <w:r>
        <w:rPr>
          <w:color w:val="000000"/>
        </w:rPr>
        <w:t xml:space="preserve">район </w:t>
      </w:r>
    </w:p>
    <w:p w:rsidR="00400B88" w:rsidRDefault="00400B88" w:rsidP="00400B88">
      <w:pPr>
        <w:shd w:val="clear" w:color="auto" w:fill="FFFFFF"/>
        <w:ind w:left="5580" w:right="62"/>
        <w:rPr>
          <w:color w:val="000000"/>
        </w:rPr>
      </w:pPr>
      <w:r>
        <w:rPr>
          <w:bCs/>
          <w:color w:val="000000"/>
        </w:rPr>
        <w:t>Республики Башкортостан</w:t>
      </w:r>
    </w:p>
    <w:p w:rsidR="00400B88" w:rsidRDefault="00400B88" w:rsidP="00400B88">
      <w:pPr>
        <w:shd w:val="clear" w:color="auto" w:fill="FFFFFF"/>
        <w:tabs>
          <w:tab w:val="left" w:leader="underscore" w:pos="8386"/>
        </w:tabs>
        <w:ind w:left="5580"/>
        <w:rPr>
          <w:color w:val="000000"/>
        </w:rPr>
      </w:pPr>
      <w:r w:rsidRPr="00422E23">
        <w:rPr>
          <w:color w:val="000000"/>
        </w:rPr>
        <w:t xml:space="preserve">от </w:t>
      </w:r>
      <w:r w:rsidR="00422E23">
        <w:rPr>
          <w:color w:val="000000"/>
        </w:rPr>
        <w:t xml:space="preserve">15 апреля </w:t>
      </w:r>
      <w:r w:rsidRPr="00422E23">
        <w:rPr>
          <w:i/>
          <w:iCs/>
          <w:color w:val="000000"/>
        </w:rPr>
        <w:t xml:space="preserve"> </w:t>
      </w:r>
      <w:r w:rsidRPr="00422E23">
        <w:rPr>
          <w:color w:val="000000"/>
        </w:rPr>
        <w:t xml:space="preserve">2013 года </w:t>
      </w:r>
      <w:r w:rsidR="00422E23">
        <w:rPr>
          <w:iCs/>
          <w:color w:val="000000"/>
        </w:rPr>
        <w:t>№ 18</w:t>
      </w:r>
    </w:p>
    <w:p w:rsidR="00400B88" w:rsidRDefault="00400B88" w:rsidP="00400B88">
      <w:pPr>
        <w:shd w:val="clear" w:color="auto" w:fill="FFFFFF"/>
        <w:ind w:left="10"/>
        <w:jc w:val="center"/>
        <w:rPr>
          <w:b/>
          <w:bCs/>
          <w:color w:val="000000"/>
          <w:sz w:val="16"/>
          <w:szCs w:val="16"/>
        </w:rPr>
      </w:pPr>
    </w:p>
    <w:p w:rsidR="00400B88" w:rsidRDefault="00400B88" w:rsidP="00400B88">
      <w:pPr>
        <w:shd w:val="clear" w:color="auto" w:fill="FFFFFF"/>
        <w:ind w:left="10"/>
        <w:jc w:val="center"/>
        <w:rPr>
          <w:b/>
          <w:bCs/>
          <w:color w:val="000000"/>
          <w:sz w:val="16"/>
          <w:szCs w:val="16"/>
        </w:rPr>
      </w:pPr>
    </w:p>
    <w:p w:rsidR="00400B88" w:rsidRDefault="00400B88" w:rsidP="00400B88">
      <w:pPr>
        <w:shd w:val="clear" w:color="auto" w:fill="FFFFFF"/>
        <w:ind w:left="10"/>
        <w:jc w:val="center"/>
        <w:rPr>
          <w:b/>
          <w:bCs/>
          <w:color w:val="000000"/>
          <w:sz w:val="16"/>
          <w:szCs w:val="16"/>
        </w:rPr>
      </w:pPr>
    </w:p>
    <w:p w:rsidR="00400B88" w:rsidRPr="001F1A4D" w:rsidRDefault="00400B88" w:rsidP="00400B88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1F1A4D">
        <w:rPr>
          <w:b/>
          <w:bCs/>
          <w:color w:val="000000"/>
          <w:sz w:val="28"/>
          <w:szCs w:val="28"/>
        </w:rPr>
        <w:t xml:space="preserve">Положение о порядке проведения служебной проверки и применения дисциплинарных взысканий к муниципальным служащим </w:t>
      </w:r>
    </w:p>
    <w:p w:rsidR="00400B88" w:rsidRPr="001F1A4D" w:rsidRDefault="00400B88" w:rsidP="00400B8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00B88" w:rsidRPr="001F1A4D" w:rsidRDefault="00400B88" w:rsidP="00400B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F1A4D">
        <w:rPr>
          <w:b/>
          <w:bCs/>
          <w:color w:val="000000"/>
          <w:sz w:val="28"/>
          <w:szCs w:val="28"/>
          <w:lang w:val="en-US"/>
        </w:rPr>
        <w:t>I</w:t>
      </w:r>
      <w:r w:rsidRPr="001F1A4D">
        <w:rPr>
          <w:b/>
          <w:bCs/>
          <w:color w:val="000000"/>
          <w:sz w:val="28"/>
          <w:szCs w:val="28"/>
        </w:rPr>
        <w:t>. Общие положения</w:t>
      </w:r>
    </w:p>
    <w:p w:rsidR="00400B88" w:rsidRPr="001F1A4D" w:rsidRDefault="00400B88" w:rsidP="00400B88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 xml:space="preserve">1.1. </w:t>
      </w:r>
      <w:proofErr w:type="gramStart"/>
      <w:r w:rsidRPr="001F1A4D">
        <w:rPr>
          <w:color w:val="000000"/>
          <w:sz w:val="28"/>
          <w:szCs w:val="28"/>
        </w:rPr>
        <w:t xml:space="preserve">Настоящее Положение разработано в соответствии со статьями 12,14,27 Федерального закона от 02.03.2007 №25-ФЗ «О муниципальной службе в Российской Федерации» и устанавливает порядок проведения служебных проверок и применения дисциплинарных взысканий за совершение дисциплинарных проступков </w:t>
      </w:r>
      <w:r w:rsidRPr="001F1A4D">
        <w:rPr>
          <w:bCs/>
          <w:color w:val="000000"/>
          <w:sz w:val="28"/>
          <w:szCs w:val="28"/>
        </w:rPr>
        <w:t>муниципальными служащими, замещающими должности муниципальной службы в Администрации сель</w:t>
      </w:r>
      <w:r w:rsidR="00422E23" w:rsidRPr="001F1A4D">
        <w:rPr>
          <w:bCs/>
          <w:color w:val="000000"/>
          <w:sz w:val="28"/>
          <w:szCs w:val="28"/>
        </w:rPr>
        <w:t>ского поселения Мурапталовский</w:t>
      </w:r>
      <w:r w:rsidRPr="001F1A4D">
        <w:rPr>
          <w:bCs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(далее муниципальный служащий). </w:t>
      </w:r>
      <w:proofErr w:type="gramEnd"/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1.2. Проверка осуществляется по решению соответствующего представителя нанимателя (работодателя) (далее - лицо, уполномоченное на принятие решений о проведении проверок) или по письменному заявлению муниципального служащего. Решение принимается отдельно в отношении каждого муниципального служащего.</w:t>
      </w:r>
    </w:p>
    <w:p w:rsidR="00400B88" w:rsidRPr="001F1A4D" w:rsidRDefault="00400B88" w:rsidP="001F1A4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F1A4D">
        <w:rPr>
          <w:b/>
          <w:bCs/>
          <w:color w:val="000000"/>
          <w:sz w:val="28"/>
          <w:szCs w:val="28"/>
          <w:lang w:val="en-US"/>
        </w:rPr>
        <w:t>II</w:t>
      </w:r>
      <w:r w:rsidRPr="001F1A4D">
        <w:rPr>
          <w:b/>
          <w:bCs/>
          <w:color w:val="000000"/>
          <w:sz w:val="28"/>
          <w:szCs w:val="28"/>
        </w:rPr>
        <w:t>. Порядок проведения служебной проверки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360"/>
        <w:jc w:val="both"/>
        <w:rPr>
          <w:sz w:val="28"/>
          <w:szCs w:val="28"/>
        </w:rPr>
      </w:pPr>
      <w:r w:rsidRPr="001F1A4D">
        <w:rPr>
          <w:sz w:val="28"/>
          <w:szCs w:val="28"/>
        </w:rPr>
        <w:t>2.1. При проведении служебной проверки должны быть полностью, объективно и всесторонне установлены: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F1A4D">
        <w:rPr>
          <w:sz w:val="28"/>
          <w:szCs w:val="28"/>
        </w:rPr>
        <w:t>1) факт совершения муниципальным служащим дисциплинарного проступка, то есть неисполнение или ненадлежащее исполнение муниципальным служащим по его вине возложенных на него должностных обязанностей;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F1A4D">
        <w:rPr>
          <w:sz w:val="28"/>
          <w:szCs w:val="28"/>
        </w:rPr>
        <w:t>2) вина муниципального  служащего;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F1A4D"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F1A4D">
        <w:rPr>
          <w:color w:val="000000"/>
          <w:sz w:val="28"/>
          <w:szCs w:val="28"/>
        </w:rPr>
        <w:t>4) характер и размер вреда, причиненного</w:t>
      </w:r>
      <w:r w:rsidRPr="001F1A4D">
        <w:rPr>
          <w:sz w:val="28"/>
          <w:szCs w:val="28"/>
        </w:rPr>
        <w:t xml:space="preserve"> муниципальным служащим  в результате дисциплинарного проступка;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F1A4D">
        <w:rPr>
          <w:sz w:val="28"/>
          <w:szCs w:val="28"/>
        </w:rPr>
        <w:t>5) обстоятельства, послужившие основанием для письменного заявления  муниципального  служащего о проведении служебной проверки.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2.2. Проверки, предусмотренные пунктом 1 настоящего Положения, осуществляет созданная Комиссия или лицо, уполномоченное на проведение проверки.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 xml:space="preserve">2.3.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председателю комиссии (лицу, уполномоченному на проведение проверки) с письменным заявлением </w:t>
      </w:r>
      <w:r w:rsidRPr="001F1A4D">
        <w:rPr>
          <w:color w:val="000000"/>
          <w:sz w:val="28"/>
          <w:szCs w:val="28"/>
        </w:rPr>
        <w:lastRenderedPageBreak/>
        <w:t>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2.4. До применения дисциплинарного взыскания представитель нанимателя (работодатель) (далее - лицо, уполномоченное на принятие решений о проведении проверок) должен затребовать от муниципального служащего, в отношении которого проводится служебная проверка, объяснение по существу дела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2.5. Комиссия, проводящая служебную проверку (лицо, уполномоченное на проведение проверки)  вправе:</w:t>
      </w:r>
    </w:p>
    <w:p w:rsidR="00400B88" w:rsidRPr="001F1A4D" w:rsidRDefault="00400B88" w:rsidP="00400B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1) запрашивать письменные объяснения или другую информацию по существу проводимой проверки;</w:t>
      </w:r>
    </w:p>
    <w:p w:rsidR="00400B88" w:rsidRPr="001F1A4D" w:rsidRDefault="00400B88" w:rsidP="00400B8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2) получать консультации у специалистов по вопросам, требующим специальных познаний.</w:t>
      </w:r>
    </w:p>
    <w:p w:rsidR="00400B88" w:rsidRPr="001F1A4D" w:rsidRDefault="00400B88" w:rsidP="00400B88">
      <w:pPr>
        <w:shd w:val="clear" w:color="auto" w:fill="FFFFFF"/>
        <w:tabs>
          <w:tab w:val="num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2.6. Служебная проверка должна быть завершена не позднее чем через 1 месяц со дня принятия решения о ее проведении. Днем окончания служебной проверки является дата составления заключения по результатам проведения  служебной проверки.</w:t>
      </w:r>
    </w:p>
    <w:p w:rsidR="00400B88" w:rsidRPr="001F1A4D" w:rsidRDefault="00400B88" w:rsidP="00400B88">
      <w:pPr>
        <w:shd w:val="clear" w:color="auto" w:fill="FFFFFF"/>
        <w:tabs>
          <w:tab w:val="num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2.7.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во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решением соответствующего представителя нанимателя (работодателя).</w:t>
      </w:r>
    </w:p>
    <w:p w:rsidR="00400B88" w:rsidRPr="001F1A4D" w:rsidRDefault="00400B88" w:rsidP="001F1A4D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F1A4D">
        <w:rPr>
          <w:b/>
          <w:color w:val="000000"/>
          <w:sz w:val="28"/>
          <w:szCs w:val="28"/>
          <w:lang w:val="en-US"/>
        </w:rPr>
        <w:t>III</w:t>
      </w:r>
      <w:r w:rsidRPr="001F1A4D">
        <w:rPr>
          <w:b/>
          <w:color w:val="000000"/>
          <w:sz w:val="28"/>
          <w:szCs w:val="28"/>
        </w:rPr>
        <w:t>. Права муниципального служащего в отношении</w:t>
      </w:r>
    </w:p>
    <w:p w:rsidR="00400B88" w:rsidRPr="001F1A4D" w:rsidRDefault="00400B88" w:rsidP="001F1A4D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proofErr w:type="gramStart"/>
      <w:r w:rsidRPr="001F1A4D">
        <w:rPr>
          <w:b/>
          <w:color w:val="000000"/>
          <w:sz w:val="28"/>
          <w:szCs w:val="28"/>
        </w:rPr>
        <w:t>которого</w:t>
      </w:r>
      <w:proofErr w:type="gramEnd"/>
      <w:r w:rsidRPr="001F1A4D">
        <w:rPr>
          <w:b/>
          <w:color w:val="000000"/>
          <w:sz w:val="28"/>
          <w:szCs w:val="28"/>
        </w:rPr>
        <w:t xml:space="preserve"> проводится служебная проверка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3.1. Муниципальный служащий, в отношении которого проводится служебная проверка, имеет право: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1) давать устные и письменные объяснения, представлять заявления,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ходатайства и иные документы;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2) обжаловать решения и действия (бездействия) муниципальных служащих, проводящих служебную проверку;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400B88" w:rsidRPr="001F1A4D" w:rsidRDefault="00400B88" w:rsidP="001F1A4D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1F1A4D">
        <w:rPr>
          <w:b/>
          <w:color w:val="000000"/>
          <w:sz w:val="28"/>
          <w:szCs w:val="28"/>
          <w:lang w:val="en-US"/>
        </w:rPr>
        <w:t>IV</w:t>
      </w:r>
      <w:r w:rsidRPr="001F1A4D">
        <w:rPr>
          <w:b/>
          <w:color w:val="000000"/>
          <w:sz w:val="28"/>
          <w:szCs w:val="28"/>
        </w:rPr>
        <w:t>.</w:t>
      </w:r>
      <w:r w:rsidRPr="001F1A4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F1A4D">
        <w:rPr>
          <w:b/>
          <w:bCs/>
          <w:color w:val="000000"/>
          <w:sz w:val="28"/>
          <w:szCs w:val="28"/>
        </w:rPr>
        <w:t>Порядок  составления</w:t>
      </w:r>
      <w:proofErr w:type="gramEnd"/>
      <w:r w:rsidRPr="001F1A4D">
        <w:rPr>
          <w:b/>
          <w:bCs/>
          <w:color w:val="000000"/>
          <w:sz w:val="28"/>
          <w:szCs w:val="28"/>
        </w:rPr>
        <w:t xml:space="preserve"> и представления заключения по</w:t>
      </w:r>
    </w:p>
    <w:p w:rsidR="00400B88" w:rsidRPr="001F1A4D" w:rsidRDefault="00400B88" w:rsidP="001F1A4D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1F1A4D">
        <w:rPr>
          <w:b/>
          <w:bCs/>
          <w:color w:val="000000"/>
          <w:sz w:val="28"/>
          <w:szCs w:val="28"/>
        </w:rPr>
        <w:t>результатам  проведения служебной проверки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8"/>
          <w:szCs w:val="28"/>
        </w:rPr>
      </w:pPr>
      <w:r w:rsidRPr="001F1A4D">
        <w:rPr>
          <w:bCs/>
          <w:color w:val="000000"/>
          <w:sz w:val="28"/>
          <w:szCs w:val="28"/>
        </w:rPr>
        <w:t>4.1. По результатам служебной проверки готовится письменное заключение, в котором указываются: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8"/>
          <w:szCs w:val="28"/>
        </w:rPr>
      </w:pPr>
      <w:r w:rsidRPr="001F1A4D">
        <w:rPr>
          <w:bCs/>
          <w:color w:val="000000"/>
          <w:sz w:val="28"/>
          <w:szCs w:val="28"/>
        </w:rPr>
        <w:t>1) факты и обстоятельства, установленные  по результатам проведения служебной проверки;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bCs/>
          <w:color w:val="000000"/>
          <w:sz w:val="28"/>
          <w:szCs w:val="28"/>
        </w:rPr>
        <w:lastRenderedPageBreak/>
        <w:t xml:space="preserve">2) предложение о применении (либо неприменении) к муниципальному служащему </w:t>
      </w:r>
      <w:r w:rsidRPr="001F1A4D">
        <w:rPr>
          <w:color w:val="000000"/>
          <w:sz w:val="28"/>
          <w:szCs w:val="28"/>
        </w:rPr>
        <w:t>дисциплинарного  взыскания.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4.2. Письменное заключение приобщается к личному делу</w:t>
      </w:r>
      <w:r w:rsidRPr="001F1A4D">
        <w:rPr>
          <w:bCs/>
          <w:color w:val="000000"/>
          <w:sz w:val="28"/>
          <w:szCs w:val="28"/>
        </w:rPr>
        <w:t xml:space="preserve"> муниципального  служащего, в отношении  которого проводилась служебная проверка.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bCs/>
          <w:color w:val="000000"/>
          <w:sz w:val="28"/>
          <w:szCs w:val="28"/>
        </w:rPr>
        <w:t>4.3. Письменное заключение, оформленное в соответствии с настоящим Положением, представляется</w:t>
      </w:r>
      <w:r w:rsidRPr="001F1A4D">
        <w:rPr>
          <w:color w:val="000000"/>
          <w:sz w:val="28"/>
          <w:szCs w:val="28"/>
        </w:rPr>
        <w:t xml:space="preserve"> представителю нанимателя для принятия соответствующего решения.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4.4. Материалы служебных проверок формируются в номенклатурное дело, к которому приобщаются: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- документы (или их копии), содержащие сведения, послужившие поводом для назначения проверки;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- копия распоряжения о назначении проверки;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 xml:space="preserve">- объяснения  муниципальных служащих и иных лиц; 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- первичные документы (подлинники или ксерокопии);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- справочные материалы;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- другие материалы, имеющие отношение к установленным в ходе проверки фактам;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- копия письменного заключения служебной проверки;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- копия распоряжения по результатам проведения проверки (если распоряжение издавалось).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ab/>
        <w:t xml:space="preserve">Дело хранится в </w:t>
      </w:r>
      <w:proofErr w:type="gramStart"/>
      <w:r w:rsidRPr="001F1A4D">
        <w:rPr>
          <w:color w:val="000000"/>
          <w:sz w:val="28"/>
          <w:szCs w:val="28"/>
        </w:rPr>
        <w:t>определяемом</w:t>
      </w:r>
      <w:proofErr w:type="gramEnd"/>
      <w:r w:rsidRPr="001F1A4D">
        <w:rPr>
          <w:color w:val="000000"/>
          <w:sz w:val="28"/>
          <w:szCs w:val="28"/>
        </w:rPr>
        <w:t xml:space="preserve"> номенклатурой дел срок.</w:t>
      </w:r>
    </w:p>
    <w:p w:rsidR="00400B88" w:rsidRPr="001F1A4D" w:rsidRDefault="00400B88" w:rsidP="001F1A4D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F1A4D">
        <w:rPr>
          <w:b/>
          <w:color w:val="000000"/>
          <w:sz w:val="28"/>
          <w:szCs w:val="28"/>
          <w:lang w:val="en-US"/>
        </w:rPr>
        <w:t>V</w:t>
      </w:r>
      <w:r w:rsidRPr="001F1A4D">
        <w:rPr>
          <w:b/>
          <w:color w:val="000000"/>
          <w:sz w:val="28"/>
          <w:szCs w:val="28"/>
        </w:rPr>
        <w:t>.</w:t>
      </w:r>
      <w:r w:rsidRPr="001F1A4D">
        <w:rPr>
          <w:b/>
          <w:bCs/>
          <w:color w:val="000000"/>
          <w:sz w:val="28"/>
          <w:szCs w:val="28"/>
        </w:rPr>
        <w:t xml:space="preserve"> Порядок применения и снятия </w:t>
      </w:r>
      <w:proofErr w:type="gramStart"/>
      <w:r w:rsidRPr="001F1A4D">
        <w:rPr>
          <w:b/>
          <w:color w:val="000000"/>
          <w:sz w:val="28"/>
          <w:szCs w:val="28"/>
        </w:rPr>
        <w:t>дисциплинарных  взысканий</w:t>
      </w:r>
      <w:proofErr w:type="gramEnd"/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sz w:val="28"/>
          <w:szCs w:val="28"/>
        </w:rPr>
        <w:t>5.1.</w:t>
      </w:r>
      <w:r w:rsidRPr="001F1A4D">
        <w:rPr>
          <w:color w:val="000000"/>
          <w:sz w:val="28"/>
          <w:szCs w:val="28"/>
        </w:rPr>
        <w:t xml:space="preserve"> Дисциплинарное взыскание применяется непосредственно после обнаружения дисциплинарного проступка по завершении служебной проверки,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1F1A4D">
        <w:rPr>
          <w:color w:val="000000"/>
          <w:sz w:val="28"/>
          <w:szCs w:val="28"/>
        </w:rPr>
        <w:t>5.2. При применении дисциплинарного  взыскания учитывается тяжесть совершенного муниципальным  служащим дисциплинарного проступка, степень его вины, обстоятельства, при которых был совершен дисциплинарный проступок, а также предшествующие результаты исполнения муниципальным  служащим своих должностных обязанностей.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5.3. В соответствии с Федеральным законом за совершение муниципальным  служащим дисциплинарного проступка применяются следующие дисциплинарные взыскания: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180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1) замечание;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180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2) выговор;</w:t>
      </w:r>
    </w:p>
    <w:p w:rsidR="00400B88" w:rsidRPr="001F1A4D" w:rsidRDefault="00400B88" w:rsidP="00400B88">
      <w:pPr>
        <w:shd w:val="clear" w:color="auto" w:fill="FFFFFF"/>
        <w:ind w:left="180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3) увольнение с муниципальной службы по соответствующим основаниям.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5.4. За каждый дисциплинарный проступок может быть применено только одно дисциплинарное взыскание.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 xml:space="preserve">5.5.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</w:t>
      </w:r>
      <w:r w:rsidRPr="001F1A4D">
        <w:rPr>
          <w:color w:val="000000"/>
          <w:sz w:val="28"/>
          <w:szCs w:val="28"/>
        </w:rPr>
        <w:lastRenderedPageBreak/>
        <w:t>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5.6. При совершении</w:t>
      </w:r>
      <w:r w:rsidRPr="001F1A4D">
        <w:rPr>
          <w:sz w:val="28"/>
          <w:szCs w:val="28"/>
        </w:rPr>
        <w:t xml:space="preserve"> </w:t>
      </w:r>
      <w:r w:rsidRPr="001F1A4D">
        <w:rPr>
          <w:color w:val="000000"/>
          <w:sz w:val="28"/>
          <w:szCs w:val="28"/>
        </w:rPr>
        <w:t>дисциплинарного проступка совместно несколькими муниципальными служащими дисциплинарные взыскания налагаются на каждого виновного в отдельности и только за совершенное им нарушение (с учетом степени вины муниципального служащего в совершенном проступке).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 xml:space="preserve">5.7. Копия распоряжения о применении к каждому муниципальному служащему дисциплинарного взыскания с указанием оснований его применения приобщается к его личному делу и вручается муниципальному служащему под роспись в течение пяти дней со дня издания распоряжение. 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sz w:val="28"/>
          <w:szCs w:val="28"/>
        </w:rPr>
        <w:t>5.8. М</w:t>
      </w:r>
      <w:r w:rsidRPr="001F1A4D">
        <w:rPr>
          <w:color w:val="000000"/>
          <w:sz w:val="28"/>
          <w:szCs w:val="28"/>
        </w:rPr>
        <w:t>униципальный служащий вправе обжаловать дисциплинарное взыскание в установленном законодательством порядке, при этом решение о наложении дисциплинарного взыскания не приостанавливается.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1F1A4D">
        <w:rPr>
          <w:color w:val="000000"/>
          <w:sz w:val="28"/>
          <w:szCs w:val="28"/>
        </w:rPr>
        <w:t>5.9. Если в течение года со дня применения дисциплинарного взыскания муниципальный служащий не будет, подвергнут новому взысканию, то он считается не имеющим дисциплинарного взыскания.</w:t>
      </w:r>
    </w:p>
    <w:p w:rsidR="00400B88" w:rsidRPr="001F1A4D" w:rsidRDefault="00400B88" w:rsidP="00400B88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1F1A4D">
        <w:rPr>
          <w:color w:val="000000"/>
          <w:sz w:val="28"/>
          <w:szCs w:val="28"/>
        </w:rPr>
        <w:t>6. Работодатель вправе снять с муниципального служащего дисциплинарное взыскание по собственной инициативе, по письменному заявлению муниципального служащего или по ходатайству его непосредственного руководителя до истечения одного года со дня его применения.</w:t>
      </w:r>
    </w:p>
    <w:p w:rsidR="00400B88" w:rsidRPr="001F1A4D" w:rsidRDefault="00400B88" w:rsidP="00400B88">
      <w:pPr>
        <w:shd w:val="clear" w:color="auto" w:fill="FFFFFF"/>
        <w:ind w:left="120"/>
        <w:jc w:val="both"/>
        <w:rPr>
          <w:color w:val="000000"/>
          <w:sz w:val="28"/>
          <w:szCs w:val="28"/>
        </w:rPr>
      </w:pPr>
    </w:p>
    <w:p w:rsidR="00400B88" w:rsidRPr="001F1A4D" w:rsidRDefault="00400B88" w:rsidP="00400B88">
      <w:pPr>
        <w:shd w:val="clear" w:color="auto" w:fill="FFFFFF"/>
        <w:ind w:left="120"/>
        <w:jc w:val="both"/>
        <w:rPr>
          <w:color w:val="000000"/>
          <w:sz w:val="28"/>
          <w:szCs w:val="28"/>
        </w:rPr>
      </w:pPr>
    </w:p>
    <w:p w:rsidR="00400B88" w:rsidRPr="001F1A4D" w:rsidRDefault="00400B88" w:rsidP="00400B88">
      <w:pPr>
        <w:shd w:val="clear" w:color="auto" w:fill="FFFFFF"/>
        <w:jc w:val="both"/>
        <w:rPr>
          <w:sz w:val="28"/>
          <w:szCs w:val="28"/>
        </w:rPr>
      </w:pPr>
      <w:r w:rsidRPr="001F1A4D">
        <w:rPr>
          <w:color w:val="000000"/>
          <w:sz w:val="28"/>
          <w:szCs w:val="28"/>
        </w:rPr>
        <w:t xml:space="preserve">Управляющий делами                          </w:t>
      </w:r>
      <w:r w:rsidR="001F1A4D">
        <w:rPr>
          <w:color w:val="000000"/>
          <w:sz w:val="28"/>
          <w:szCs w:val="28"/>
        </w:rPr>
        <w:t xml:space="preserve">                             </w:t>
      </w:r>
      <w:r w:rsidR="001F1A4D">
        <w:rPr>
          <w:color w:val="000000"/>
          <w:sz w:val="28"/>
          <w:szCs w:val="28"/>
        </w:rPr>
        <w:tab/>
      </w:r>
      <w:r w:rsidR="00422E23" w:rsidRPr="001F1A4D">
        <w:rPr>
          <w:color w:val="000000"/>
          <w:sz w:val="28"/>
          <w:szCs w:val="28"/>
        </w:rPr>
        <w:t>Р.К.Нафикова</w:t>
      </w:r>
    </w:p>
    <w:p w:rsidR="00400B88" w:rsidRDefault="00400B88" w:rsidP="00400B88"/>
    <w:p w:rsidR="00E26951" w:rsidRDefault="00E26951" w:rsidP="009D77E0">
      <w:pPr>
        <w:shd w:val="clear" w:color="auto" w:fill="FFFFFF"/>
        <w:jc w:val="both"/>
        <w:rPr>
          <w:sz w:val="28"/>
          <w:szCs w:val="28"/>
        </w:rPr>
      </w:pPr>
    </w:p>
    <w:p w:rsidR="00E26951" w:rsidRDefault="00E26951" w:rsidP="00F55D7C">
      <w:pPr>
        <w:shd w:val="clear" w:color="auto" w:fill="FFFFFF"/>
        <w:rPr>
          <w:sz w:val="28"/>
          <w:szCs w:val="28"/>
        </w:rPr>
      </w:pPr>
    </w:p>
    <w:p w:rsidR="00E26951" w:rsidRDefault="00E26951" w:rsidP="00F55D7C">
      <w:pPr>
        <w:shd w:val="clear" w:color="auto" w:fill="FFFFFF"/>
        <w:rPr>
          <w:sz w:val="28"/>
          <w:szCs w:val="28"/>
        </w:rPr>
      </w:pPr>
    </w:p>
    <w:p w:rsidR="00E26951" w:rsidRDefault="00E26951" w:rsidP="00F55D7C">
      <w:pPr>
        <w:shd w:val="clear" w:color="auto" w:fill="FFFFFF"/>
        <w:rPr>
          <w:sz w:val="28"/>
          <w:szCs w:val="28"/>
        </w:rPr>
      </w:pPr>
    </w:p>
    <w:p w:rsidR="00E26951" w:rsidRDefault="00E26951" w:rsidP="00F55D7C">
      <w:pPr>
        <w:shd w:val="clear" w:color="auto" w:fill="FFFFFF"/>
        <w:rPr>
          <w:sz w:val="28"/>
          <w:szCs w:val="28"/>
        </w:rPr>
      </w:pPr>
    </w:p>
    <w:p w:rsidR="00E26951" w:rsidRDefault="00E26951" w:rsidP="00F55D7C">
      <w:pPr>
        <w:shd w:val="clear" w:color="auto" w:fill="FFFFFF"/>
        <w:rPr>
          <w:sz w:val="28"/>
          <w:szCs w:val="28"/>
        </w:rPr>
      </w:pPr>
    </w:p>
    <w:p w:rsidR="00E26951" w:rsidRDefault="00E26951" w:rsidP="00F55D7C">
      <w:pPr>
        <w:shd w:val="clear" w:color="auto" w:fill="FFFFFF"/>
        <w:rPr>
          <w:sz w:val="28"/>
          <w:szCs w:val="28"/>
        </w:rPr>
      </w:pPr>
    </w:p>
    <w:p w:rsidR="00E26951" w:rsidRDefault="00E26951" w:rsidP="00F55D7C">
      <w:pPr>
        <w:shd w:val="clear" w:color="auto" w:fill="FFFFFF"/>
        <w:rPr>
          <w:sz w:val="28"/>
          <w:szCs w:val="28"/>
        </w:rPr>
      </w:pPr>
    </w:p>
    <w:p w:rsidR="00E26951" w:rsidRDefault="00E26951" w:rsidP="00F55D7C">
      <w:pPr>
        <w:shd w:val="clear" w:color="auto" w:fill="FFFFFF"/>
        <w:rPr>
          <w:sz w:val="28"/>
          <w:szCs w:val="28"/>
        </w:rPr>
      </w:pPr>
    </w:p>
    <w:p w:rsidR="00E26951" w:rsidRDefault="00E26951" w:rsidP="00F55D7C">
      <w:pPr>
        <w:shd w:val="clear" w:color="auto" w:fill="FFFFFF"/>
        <w:rPr>
          <w:sz w:val="28"/>
          <w:szCs w:val="28"/>
        </w:rPr>
      </w:pPr>
    </w:p>
    <w:sectPr w:rsidR="00E26951" w:rsidSect="00F60EE7">
      <w:type w:val="continuous"/>
      <w:pgSz w:w="11909" w:h="16834"/>
      <w:pgMar w:top="1134" w:right="1021" w:bottom="72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B38"/>
    <w:multiLevelType w:val="hybridMultilevel"/>
    <w:tmpl w:val="5DAC2812"/>
    <w:lvl w:ilvl="0" w:tplc="3B9E9B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7DD3342"/>
    <w:multiLevelType w:val="singleLevel"/>
    <w:tmpl w:val="61929DC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0C01"/>
    <w:rsid w:val="00001A2B"/>
    <w:rsid w:val="00072BFA"/>
    <w:rsid w:val="000F2A76"/>
    <w:rsid w:val="00120E92"/>
    <w:rsid w:val="001310F9"/>
    <w:rsid w:val="001A2770"/>
    <w:rsid w:val="001B5751"/>
    <w:rsid w:val="001F1A4D"/>
    <w:rsid w:val="001F22BA"/>
    <w:rsid w:val="00210E51"/>
    <w:rsid w:val="00212260"/>
    <w:rsid w:val="002166A2"/>
    <w:rsid w:val="0029608A"/>
    <w:rsid w:val="002D2631"/>
    <w:rsid w:val="002F250B"/>
    <w:rsid w:val="00314351"/>
    <w:rsid w:val="00323818"/>
    <w:rsid w:val="00380025"/>
    <w:rsid w:val="0039738E"/>
    <w:rsid w:val="003A20F0"/>
    <w:rsid w:val="00400B88"/>
    <w:rsid w:val="0040289C"/>
    <w:rsid w:val="00422E23"/>
    <w:rsid w:val="004664A9"/>
    <w:rsid w:val="004A13CE"/>
    <w:rsid w:val="004D5CE2"/>
    <w:rsid w:val="0061683E"/>
    <w:rsid w:val="00636030"/>
    <w:rsid w:val="0066089A"/>
    <w:rsid w:val="006D6448"/>
    <w:rsid w:val="006E7F50"/>
    <w:rsid w:val="00714D3B"/>
    <w:rsid w:val="007308F1"/>
    <w:rsid w:val="00767C61"/>
    <w:rsid w:val="00780D50"/>
    <w:rsid w:val="00831F27"/>
    <w:rsid w:val="0089754C"/>
    <w:rsid w:val="009A3903"/>
    <w:rsid w:val="009D77E0"/>
    <w:rsid w:val="00A1645F"/>
    <w:rsid w:val="00A23265"/>
    <w:rsid w:val="00A3307C"/>
    <w:rsid w:val="00A60BFA"/>
    <w:rsid w:val="00AA611B"/>
    <w:rsid w:val="00AB07A6"/>
    <w:rsid w:val="00AF5D86"/>
    <w:rsid w:val="00B0064F"/>
    <w:rsid w:val="00B0749D"/>
    <w:rsid w:val="00B366FE"/>
    <w:rsid w:val="00B875F7"/>
    <w:rsid w:val="00BB55A5"/>
    <w:rsid w:val="00C80F83"/>
    <w:rsid w:val="00C869B1"/>
    <w:rsid w:val="00D03389"/>
    <w:rsid w:val="00D061E5"/>
    <w:rsid w:val="00D226DC"/>
    <w:rsid w:val="00D563B9"/>
    <w:rsid w:val="00DC4040"/>
    <w:rsid w:val="00DF6B1E"/>
    <w:rsid w:val="00E26951"/>
    <w:rsid w:val="00E30C01"/>
    <w:rsid w:val="00E35F74"/>
    <w:rsid w:val="00E37259"/>
    <w:rsid w:val="00E4493D"/>
    <w:rsid w:val="00E47F81"/>
    <w:rsid w:val="00EC2DB9"/>
    <w:rsid w:val="00F55D7C"/>
    <w:rsid w:val="00F60EE7"/>
    <w:rsid w:val="00F649A4"/>
    <w:rsid w:val="00F71AC1"/>
    <w:rsid w:val="00FB0347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BF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0EE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F250B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D226DC"/>
  </w:style>
  <w:style w:type="paragraph" w:styleId="a5">
    <w:name w:val="Body Text"/>
    <w:basedOn w:val="a"/>
    <w:rsid w:val="004A13CE"/>
    <w:pPr>
      <w:widowControl/>
      <w:autoSpaceDE/>
      <w:autoSpaceDN/>
      <w:adjustRightInd/>
      <w:ind w:right="5923"/>
      <w:jc w:val="both"/>
    </w:pPr>
    <w:rPr>
      <w:sz w:val="24"/>
      <w:szCs w:val="24"/>
    </w:rPr>
  </w:style>
  <w:style w:type="paragraph" w:styleId="2">
    <w:name w:val="Body Text 2"/>
    <w:basedOn w:val="a"/>
    <w:rsid w:val="004A13CE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3">
    <w:name w:val="Body Text 3"/>
    <w:basedOn w:val="a"/>
    <w:rsid w:val="004A13CE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6">
    <w:name w:val="Body Text Indent"/>
    <w:basedOn w:val="a"/>
    <w:rsid w:val="004A13CE"/>
    <w:pPr>
      <w:shd w:val="clear" w:color="auto" w:fill="FFFFFF"/>
      <w:spacing w:before="101"/>
      <w:ind w:left="2875"/>
      <w:jc w:val="center"/>
    </w:pPr>
    <w:rPr>
      <w:b/>
      <w:bCs/>
      <w:color w:val="0000FF"/>
      <w:spacing w:val="-2"/>
      <w:sz w:val="24"/>
      <w:szCs w:val="24"/>
    </w:rPr>
  </w:style>
  <w:style w:type="paragraph" w:styleId="20">
    <w:name w:val="Body Text Indent 2"/>
    <w:basedOn w:val="a"/>
    <w:rsid w:val="004A13CE"/>
    <w:pPr>
      <w:widowControl/>
      <w:autoSpaceDE/>
      <w:autoSpaceDN/>
      <w:adjustRightInd/>
      <w:ind w:firstLine="708"/>
      <w:jc w:val="both"/>
    </w:pPr>
    <w:rPr>
      <w:sz w:val="28"/>
      <w:szCs w:val="26"/>
    </w:rPr>
  </w:style>
  <w:style w:type="paragraph" w:customStyle="1" w:styleId="1CharChar">
    <w:name w:val="1 Знак Char Знак Char Знак"/>
    <w:basedOn w:val="a"/>
    <w:rsid w:val="004A13CE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РЕСПУБЛИКА№Ы</vt:lpstr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subject/>
  <dc:creator>Admin</dc:creator>
  <cp:keywords/>
  <dc:description/>
  <cp:lastModifiedBy>Admin</cp:lastModifiedBy>
  <cp:revision>6</cp:revision>
  <cp:lastPrinted>2013-05-10T07:29:00Z</cp:lastPrinted>
  <dcterms:created xsi:type="dcterms:W3CDTF">2013-05-10T06:40:00Z</dcterms:created>
  <dcterms:modified xsi:type="dcterms:W3CDTF">2013-05-10T07:32:00Z</dcterms:modified>
</cp:coreProperties>
</file>