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ind w:left="1049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D9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270D93">
        <w:rPr>
          <w:rFonts w:ascii="Times New Roman" w:eastAsia="Times New Roman" w:hAnsi="Times New Roman" w:cs="Times New Roman"/>
          <w:sz w:val="24"/>
          <w:szCs w:val="24"/>
        </w:rPr>
        <w:t>к Порядку формирования и ведения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270D93">
        <w:rPr>
          <w:rFonts w:ascii="Times New Roman" w:eastAsia="Times New Roman" w:hAnsi="Times New Roman" w:cs="Times New Roman"/>
          <w:sz w:val="24"/>
          <w:szCs w:val="24"/>
        </w:rPr>
        <w:t>перечня муниципальных услуг (функций)</w:t>
      </w:r>
      <w:r w:rsidRPr="00F32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40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32403"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  <w:r w:rsidRPr="00F3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2403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D9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270D9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270D93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270D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270D9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0D93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0D93">
        <w:rPr>
          <w:rFonts w:ascii="Times New Roman" w:eastAsia="Times New Roman" w:hAnsi="Times New Roman" w:cs="Times New Roman"/>
          <w:sz w:val="26"/>
          <w:szCs w:val="26"/>
        </w:rPr>
        <w:t>представления Перечня муниципальных услуг (функций)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240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F32403">
        <w:rPr>
          <w:rFonts w:ascii="Times New Roman" w:eastAsia="Times New Roman" w:hAnsi="Times New Roman" w:cs="Times New Roman"/>
          <w:sz w:val="26"/>
          <w:szCs w:val="26"/>
        </w:rPr>
        <w:t>Мурапталовский</w:t>
      </w:r>
      <w:proofErr w:type="spellEnd"/>
      <w:r w:rsidRPr="00F324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32403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D93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270D93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proofErr w:type="spellStart"/>
      <w:r w:rsidRPr="00270D93">
        <w:rPr>
          <w:rFonts w:ascii="Times New Roman" w:eastAsia="Times New Roman" w:hAnsi="Times New Roman" w:cs="Times New Roman"/>
          <w:sz w:val="26"/>
          <w:szCs w:val="26"/>
        </w:rPr>
        <w:t>Куюргазинский</w:t>
      </w:r>
      <w:proofErr w:type="spellEnd"/>
      <w:r w:rsidRPr="00270D93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0D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0D93">
        <w:rPr>
          <w:rFonts w:ascii="Times New Roman" w:eastAsia="Times New Roman" w:hAnsi="Times New Roman" w:cs="Times New Roman"/>
          <w:sz w:val="16"/>
          <w:szCs w:val="16"/>
        </w:rPr>
        <w:t>(сфера жизнедеятельности общества, к которой относится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0D93">
        <w:rPr>
          <w:rFonts w:ascii="Times New Roman" w:eastAsia="Times New Roman" w:hAnsi="Times New Roman" w:cs="Times New Roman"/>
          <w:sz w:val="16"/>
          <w:szCs w:val="16"/>
        </w:rPr>
        <w:t>предоставляемая муниципальная услуга (функция))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2409"/>
        <w:gridCol w:w="1843"/>
        <w:gridCol w:w="1794"/>
        <w:gridCol w:w="1892"/>
        <w:gridCol w:w="2409"/>
        <w:gridCol w:w="1843"/>
      </w:tblGrid>
      <w:tr w:rsidR="00150EEF" w:rsidRPr="00270D93" w:rsidTr="0039061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№ муниципальной услуги (функции)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</w:p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органа (организации),</w:t>
            </w:r>
          </w:p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которые предоставляют муниципальную услугу (функцию)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Категория платности муниципальной услуги (функции)</w:t>
            </w:r>
          </w:p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150EEF" w:rsidRPr="00270D93" w:rsidTr="0039061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50EEF" w:rsidRPr="00270D93" w:rsidTr="0039061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4A2951" w:rsidRDefault="00150EEF">
      <w:bookmarkStart w:id="0" w:name="_GoBack"/>
      <w:bookmarkEnd w:id="0"/>
    </w:p>
    <w:sectPr w:rsidR="004A2951" w:rsidSect="00150EE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E9"/>
    <w:rsid w:val="000A0AC5"/>
    <w:rsid w:val="00150EEF"/>
    <w:rsid w:val="004A000D"/>
    <w:rsid w:val="005F10E9"/>
    <w:rsid w:val="008B331B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200B-EFF3-429D-BFFA-8045236B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2</cp:revision>
  <dcterms:created xsi:type="dcterms:W3CDTF">2018-10-29T12:24:00Z</dcterms:created>
  <dcterms:modified xsi:type="dcterms:W3CDTF">2018-10-29T12:25:00Z</dcterms:modified>
</cp:coreProperties>
</file>